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1DBAB4" w14:textId="7726D387" w:rsidR="00245C3D" w:rsidRPr="008D74D3" w:rsidRDefault="00245C3D" w:rsidP="003C765A">
      <w:pPr>
        <w:pStyle w:val="Nagwek3"/>
        <w:rPr>
          <w:rFonts w:asciiTheme="minorHAnsi" w:hAnsiTheme="minorHAnsi" w:cstheme="minorHAnsi"/>
        </w:rPr>
      </w:pPr>
      <w:r w:rsidRPr="008D74D3">
        <w:rPr>
          <w:rFonts w:asciiTheme="minorHAnsi" w:hAnsiTheme="minorHAnsi" w:cstheme="minorHAnsi"/>
        </w:rPr>
        <w:t>Postrzegalność – informacje oraz komponenty interfejsu użytkownika muszą być przedstawione użytkownikom w sposób dostępny dla ich zmysłów.</w:t>
      </w:r>
    </w:p>
    <w:p w14:paraId="06906C80" w14:textId="77777777" w:rsidR="00245C3D" w:rsidRPr="008D74D3" w:rsidRDefault="00245C3D" w:rsidP="00245C3D">
      <w:pPr>
        <w:rPr>
          <w:rFonts w:cstheme="minorHAnsi"/>
          <w:kern w:val="22"/>
        </w:rPr>
      </w:pPr>
      <w:r w:rsidRPr="008D74D3">
        <w:rPr>
          <w:rFonts w:cstheme="minorHAnsi"/>
          <w:kern w:val="22"/>
        </w:rPr>
        <w:t>Powyższa zasada opiera się na Wytycznych 1, 2, 3 i 4, które podlegają odpowiednim procedurom postępowania:</w:t>
      </w:r>
    </w:p>
    <w:p w14:paraId="3283B534" w14:textId="160EA006" w:rsidR="00436A9B" w:rsidRPr="008D74D3" w:rsidRDefault="008A738E" w:rsidP="008A738E">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1, Wytyczna 1.1</w:t>
      </w:r>
    </w:p>
    <w:tbl>
      <w:tblPr>
        <w:tblStyle w:val="Tabela-Siatka"/>
        <w:tblW w:w="15309" w:type="dxa"/>
        <w:tblCellMar>
          <w:top w:w="113" w:type="dxa"/>
          <w:bottom w:w="113" w:type="dxa"/>
        </w:tblCellMar>
        <w:tblLook w:val="04A0" w:firstRow="1" w:lastRow="0" w:firstColumn="1" w:lastColumn="0" w:noHBand="0" w:noVBand="1"/>
      </w:tblPr>
      <w:tblGrid>
        <w:gridCol w:w="2250"/>
        <w:gridCol w:w="6596"/>
        <w:gridCol w:w="4894"/>
        <w:gridCol w:w="1569"/>
      </w:tblGrid>
      <w:tr w:rsidR="008A738E" w:rsidRPr="008D74D3" w14:paraId="3A86DEA9" w14:textId="77777777" w:rsidTr="003B17B9">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7E1D0647" w14:textId="77777777" w:rsidR="008A738E" w:rsidRPr="008D74D3" w:rsidRDefault="008A738E" w:rsidP="00EF4907">
            <w:pPr>
              <w:pStyle w:val="tabelanagwekkomrka"/>
              <w:rPr>
                <w:rFonts w:asciiTheme="minorHAnsi" w:hAnsiTheme="minorHAnsi" w:cstheme="minorHAnsi"/>
                <w:kern w:val="22"/>
              </w:rPr>
            </w:pPr>
            <w:r w:rsidRPr="008D74D3">
              <w:rPr>
                <w:rStyle w:val="tabelanagwekkomrkaZnak"/>
                <w:rFonts w:asciiTheme="minorHAnsi" w:hAnsiTheme="minorHAnsi" w:cstheme="minorHAnsi"/>
                <w:kern w:val="22"/>
              </w:rPr>
              <w:t>Wytyczna 1.</w:t>
            </w:r>
            <w:r w:rsidRPr="008D74D3">
              <w:rPr>
                <w:rFonts w:asciiTheme="minorHAnsi" w:hAnsiTheme="minorHAnsi" w:cstheme="minorHAnsi"/>
                <w:kern w:val="22"/>
              </w:rPr>
              <w:t xml:space="preserve">1 </w:t>
            </w:r>
          </w:p>
        </w:tc>
      </w:tr>
      <w:tr w:rsidR="008A738E" w:rsidRPr="008D74D3" w14:paraId="4775989C" w14:textId="77777777" w:rsidTr="003B17B9">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6318BF73" w14:textId="77777777" w:rsidR="008A738E" w:rsidRPr="008D74D3" w:rsidRDefault="008A738E" w:rsidP="00EF4907">
            <w:pPr>
              <w:pStyle w:val="tabelanagwekkomrka"/>
              <w:rPr>
                <w:rFonts w:asciiTheme="minorHAnsi" w:hAnsiTheme="minorHAnsi" w:cstheme="minorHAnsi"/>
                <w:kern w:val="22"/>
              </w:rPr>
            </w:pPr>
            <w:r w:rsidRPr="008D74D3">
              <w:rPr>
                <w:rFonts w:asciiTheme="minorHAnsi" w:hAnsiTheme="minorHAnsi" w:cstheme="minorHAnsi"/>
                <w:kern w:val="22"/>
              </w:rPr>
              <w:t>Alternatywa w postaci tekstu: Dla każdej treści nietekstowej należy dostarczyć alternatywną treść w formie tekstu, która może być zamieniona przez użytkownika w inne formy (np. powiększony druk, brajl, mowa syntetyczna, symbole lub język uproszczony).</w:t>
            </w:r>
          </w:p>
        </w:tc>
      </w:tr>
      <w:tr w:rsidR="008A738E" w:rsidRPr="008D74D3" w14:paraId="25A64055" w14:textId="77777777" w:rsidTr="009F5CCA">
        <w:tc>
          <w:tcPr>
            <w:tcW w:w="2250"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056C7FDA" w14:textId="77777777" w:rsidR="008A738E" w:rsidRPr="008D74D3" w:rsidRDefault="008A738E" w:rsidP="00EF4907">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6"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2E71863E" w14:textId="77777777" w:rsidR="008A738E" w:rsidRPr="008D74D3" w:rsidRDefault="008A738E" w:rsidP="00EF4907">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9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5437CD44" w14:textId="77777777" w:rsidR="008A738E" w:rsidRPr="008D74D3" w:rsidRDefault="008A738E" w:rsidP="00EF4907">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7BCA943F" w14:textId="77777777" w:rsidR="008A738E" w:rsidRPr="008D74D3" w:rsidRDefault="008A738E" w:rsidP="00EF4907">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8A738E" w:rsidRPr="008D74D3" w14:paraId="5EF4275F" w14:textId="77777777" w:rsidTr="009F5CCA">
        <w:tc>
          <w:tcPr>
            <w:tcW w:w="2250" w:type="dxa"/>
            <w:tcBorders>
              <w:top w:val="dashed" w:sz="6" w:space="0" w:color="auto"/>
              <w:left w:val="dashed" w:sz="6" w:space="0" w:color="auto"/>
              <w:bottom w:val="dashed" w:sz="6" w:space="0" w:color="auto"/>
              <w:right w:val="dashed" w:sz="6" w:space="0" w:color="auto"/>
            </w:tcBorders>
          </w:tcPr>
          <w:p w14:paraId="75FEB1B3" w14:textId="77777777" w:rsidR="008A738E" w:rsidRPr="008D74D3" w:rsidRDefault="008A738E" w:rsidP="00DE6F39">
            <w:pPr>
              <w:pStyle w:val="tabelanormalny"/>
            </w:pPr>
            <w:r w:rsidRPr="008D74D3">
              <w:t xml:space="preserve">1.1.1 Treść nietekstowa (A) </w:t>
            </w:r>
          </w:p>
          <w:p w14:paraId="46F42267" w14:textId="77777777" w:rsidR="008A738E" w:rsidRPr="008D74D3" w:rsidRDefault="008A738E" w:rsidP="00DE6F39">
            <w:pPr>
              <w:pStyle w:val="tabelanormalny"/>
            </w:pPr>
          </w:p>
        </w:tc>
        <w:tc>
          <w:tcPr>
            <w:tcW w:w="6596" w:type="dxa"/>
            <w:tcBorders>
              <w:top w:val="dashed" w:sz="6" w:space="0" w:color="auto"/>
              <w:left w:val="dashed" w:sz="6" w:space="0" w:color="auto"/>
              <w:bottom w:val="dashed" w:sz="6" w:space="0" w:color="auto"/>
              <w:right w:val="dashed" w:sz="6" w:space="0" w:color="auto"/>
            </w:tcBorders>
          </w:tcPr>
          <w:p w14:paraId="1ED8A55B" w14:textId="77777777" w:rsidR="008A738E" w:rsidRPr="008D74D3" w:rsidRDefault="008A738E" w:rsidP="00DE6F39">
            <w:pPr>
              <w:pStyle w:val="tabelanormalny"/>
            </w:pPr>
            <w:r w:rsidRPr="008D74D3">
              <w:t xml:space="preserve">Sprawdzenie, czy: </w:t>
            </w:r>
          </w:p>
          <w:p w14:paraId="784C6906" w14:textId="77777777" w:rsidR="008A738E" w:rsidRPr="008D74D3" w:rsidRDefault="008A738E" w:rsidP="00DE6F39">
            <w:pPr>
              <w:pStyle w:val="tabelanormalny"/>
            </w:pPr>
            <w:r w:rsidRPr="008D74D3">
              <w:t xml:space="preserve">wszystkie obrazy, przyciski graficzne, obrazy pełniące role odnośników posiadają adekwatny do zawartości i celu opis alternatywny; </w:t>
            </w:r>
          </w:p>
          <w:p w14:paraId="26660AA2" w14:textId="77777777" w:rsidR="008A738E" w:rsidRPr="008D74D3" w:rsidRDefault="008A738E" w:rsidP="00DE6F39">
            <w:pPr>
              <w:pStyle w:val="tabelanormalny"/>
            </w:pPr>
            <w:r w:rsidRPr="008D74D3">
              <w:t>wszystkie ozdobne obrazy posiadają pusty tekst alternatywny (</w:t>
            </w:r>
            <w:r w:rsidRPr="005177C9">
              <w:rPr>
                <w:rStyle w:val="codetextZnak"/>
              </w:rPr>
              <w:t>alt=""</w:t>
            </w:r>
            <w:r w:rsidRPr="008D74D3">
              <w:t xml:space="preserve">); </w:t>
            </w:r>
          </w:p>
          <w:p w14:paraId="33B2C1A5" w14:textId="77777777" w:rsidR="008A738E" w:rsidRPr="008D74D3" w:rsidRDefault="008A738E" w:rsidP="00DE6F39">
            <w:pPr>
              <w:pStyle w:val="tabelanormalny"/>
            </w:pPr>
            <w:r w:rsidRPr="008D74D3">
              <w:t xml:space="preserve">wszystkie infografiki posiadają alternatywną, tekstową informację w treści lub na osobnej podstronie; </w:t>
            </w:r>
          </w:p>
          <w:p w14:paraId="6BBB93C8" w14:textId="77777777" w:rsidR="008A738E" w:rsidRPr="008D74D3" w:rsidRDefault="008A738E" w:rsidP="00DE6F39">
            <w:pPr>
              <w:pStyle w:val="tabelanormalny"/>
            </w:pPr>
            <w:r w:rsidRPr="008D74D3">
              <w:t xml:space="preserve">wszystkie wykresy i mapy posiadają alternatywę w postaci tekstu, tabel itp. w treści lub na osobnej podstronie; </w:t>
            </w:r>
          </w:p>
          <w:p w14:paraId="16214C61" w14:textId="77777777" w:rsidR="008A738E" w:rsidRPr="008D74D3" w:rsidRDefault="008A738E" w:rsidP="00DE6F39">
            <w:pPr>
              <w:pStyle w:val="tabelanormalny"/>
            </w:pPr>
            <w:r w:rsidRPr="008D74D3">
              <w:t xml:space="preserve">wszystkie przyciski posiadają adekwatny do pełniącej funkcji opis tekstowy jako wartość lub treść; </w:t>
            </w:r>
          </w:p>
          <w:p w14:paraId="167BEE4C" w14:textId="77777777" w:rsidR="008A738E" w:rsidRPr="008D74D3" w:rsidRDefault="008A738E" w:rsidP="00DE6F39">
            <w:pPr>
              <w:pStyle w:val="tabelanormalny"/>
            </w:pPr>
            <w:r w:rsidRPr="008D74D3">
              <w:t xml:space="preserve">wszystkie pola formularzy posiadają jednoznaczną etykietę; </w:t>
            </w:r>
          </w:p>
          <w:p w14:paraId="2B7190E8" w14:textId="77777777" w:rsidR="008A738E" w:rsidRPr="008D74D3" w:rsidRDefault="008A738E" w:rsidP="00DE6F39">
            <w:pPr>
              <w:pStyle w:val="tabelanormalny"/>
            </w:pPr>
            <w:r w:rsidRPr="008D74D3">
              <w:t xml:space="preserve">graficzne elementy </w:t>
            </w:r>
            <w:r w:rsidRPr="008D74D3">
              <w:rPr>
                <w:rStyle w:val="A7"/>
                <w:rFonts w:cstheme="minorHAnsi"/>
                <w:color w:val="auto"/>
              </w:rPr>
              <w:t xml:space="preserve">CAPTCHA </w:t>
            </w:r>
            <w:r w:rsidRPr="008D74D3">
              <w:t>posiadają alternatywę w postaci tekstu lub innego sposobu na pozyskanie informacji jak np. dźwięk.</w:t>
            </w:r>
          </w:p>
        </w:tc>
        <w:tc>
          <w:tcPr>
            <w:tcW w:w="4894" w:type="dxa"/>
            <w:tcBorders>
              <w:top w:val="dashed" w:sz="6" w:space="0" w:color="auto"/>
              <w:left w:val="dashed" w:sz="6" w:space="0" w:color="auto"/>
              <w:bottom w:val="dashed" w:sz="6" w:space="0" w:color="auto"/>
              <w:right w:val="dashed" w:sz="6" w:space="0" w:color="auto"/>
            </w:tcBorders>
          </w:tcPr>
          <w:p w14:paraId="06D6D53B" w14:textId="0F86BD5A" w:rsidR="00BE44ED" w:rsidRDefault="00BE44ED" w:rsidP="00DE6F39">
            <w:pPr>
              <w:pStyle w:val="tabelanormalny"/>
            </w:pPr>
            <w:r>
              <w:t>TAK</w:t>
            </w:r>
            <w:r w:rsidR="00375973">
              <w:t>.</w:t>
            </w:r>
          </w:p>
          <w:p w14:paraId="5C3315A8" w14:textId="77777777" w:rsidR="00375973" w:rsidRDefault="005B3EEF" w:rsidP="00DE6F39">
            <w:pPr>
              <w:pStyle w:val="tabelanormalny"/>
            </w:pPr>
            <w:r>
              <w:t>Niektóre o</w:t>
            </w:r>
            <w:r w:rsidR="00CD5113">
              <w:t xml:space="preserve">brazy ozdobne </w:t>
            </w:r>
            <w:r>
              <w:t xml:space="preserve">(logo Uczelni) posiadają zarówno tekst alternatywny oraz wypełnione pole </w:t>
            </w:r>
            <w:proofErr w:type="spellStart"/>
            <w:r w:rsidRPr="005B3EEF">
              <w:rPr>
                <w:rStyle w:val="codetextZnak"/>
              </w:rPr>
              <w:t>Title</w:t>
            </w:r>
            <w:proofErr w:type="spellEnd"/>
            <w:r>
              <w:t xml:space="preserve">. </w:t>
            </w:r>
          </w:p>
          <w:p w14:paraId="7ABEDA13" w14:textId="78BEA7FD" w:rsidR="00BE44ED" w:rsidRDefault="00375973" w:rsidP="00DE6F39">
            <w:pPr>
              <w:pStyle w:val="tabelanormalny"/>
            </w:pPr>
            <w:r>
              <w:t>I</w:t>
            </w:r>
            <w:r w:rsidR="00DE6F39">
              <w:t>kony</w:t>
            </w:r>
            <w:r>
              <w:t xml:space="preserve">, które mają być </w:t>
            </w:r>
            <w:proofErr w:type="spellStart"/>
            <w:r>
              <w:t>pomialne</w:t>
            </w:r>
            <w:proofErr w:type="spellEnd"/>
            <w:r>
              <w:t xml:space="preserve"> dla czytników ekranowych </w:t>
            </w:r>
            <w:r w:rsidR="00DE6F39">
              <w:t xml:space="preserve">nie </w:t>
            </w:r>
            <w:r w:rsidR="00CD5113">
              <w:t>mają tekst</w:t>
            </w:r>
            <w:r w:rsidR="00DE6F39">
              <w:t>u</w:t>
            </w:r>
            <w:r w:rsidR="00CD5113">
              <w:t xml:space="preserve"> alternatywn</w:t>
            </w:r>
            <w:r w:rsidR="00DE6F39">
              <w:t>ego</w:t>
            </w:r>
            <w:r w:rsidR="005B3EEF">
              <w:t xml:space="preserve"> i </w:t>
            </w:r>
            <w:r w:rsidR="00DE6F39">
              <w:t>p</w:t>
            </w:r>
            <w:r w:rsidR="00B10F91">
              <w:t>o</w:t>
            </w:r>
            <w:r w:rsidR="005B3EEF">
              <w:t>la</w:t>
            </w:r>
            <w:r w:rsidR="00B10F91">
              <w:t xml:space="preserve"> </w:t>
            </w:r>
            <w:proofErr w:type="spellStart"/>
            <w:r w:rsidR="00B10F91" w:rsidRPr="005177C9">
              <w:rPr>
                <w:rStyle w:val="codetextZnak"/>
              </w:rPr>
              <w:t>Title</w:t>
            </w:r>
            <w:proofErr w:type="spellEnd"/>
            <w:r w:rsidR="00DE6F39" w:rsidRPr="00DE6F39">
              <w:rPr>
                <w:rStyle w:val="tabelanormalnyZnak"/>
              </w:rPr>
              <w:t>,</w:t>
            </w:r>
            <w:r w:rsidR="005B3EEF">
              <w:rPr>
                <w:rStyle w:val="tabelanormalnyZnak"/>
              </w:rPr>
              <w:t xml:space="preserve"> natomiast posiadają opis </w:t>
            </w:r>
            <w:r w:rsidR="005B3EEF" w:rsidRPr="005B3EEF">
              <w:rPr>
                <w:rStyle w:val="codetextZnak"/>
              </w:rPr>
              <w:t>role=”</w:t>
            </w:r>
            <w:proofErr w:type="spellStart"/>
            <w:r w:rsidR="005B3EEF" w:rsidRPr="005B3EEF">
              <w:rPr>
                <w:rStyle w:val="codetextZnak"/>
              </w:rPr>
              <w:t>img</w:t>
            </w:r>
            <w:proofErr w:type="spellEnd"/>
            <w:r w:rsidR="005B3EEF" w:rsidRPr="005B3EEF">
              <w:rPr>
                <w:rStyle w:val="codetextZnak"/>
              </w:rPr>
              <w:t>”</w:t>
            </w:r>
            <w:r w:rsidR="005B3EEF">
              <w:rPr>
                <w:rStyle w:val="tabelanormalnyZnak"/>
              </w:rPr>
              <w:t xml:space="preserve"> oraz </w:t>
            </w:r>
            <w:r w:rsidR="005B3EEF" w:rsidRPr="005B3EEF">
              <w:rPr>
                <w:rStyle w:val="codetextZnak"/>
              </w:rPr>
              <w:t>aria</w:t>
            </w:r>
            <w:r>
              <w:rPr>
                <w:rStyle w:val="codetextZnak"/>
              </w:rPr>
              <w:t>-</w:t>
            </w:r>
            <w:proofErr w:type="spellStart"/>
            <w:r w:rsidR="005B3EEF" w:rsidRPr="005B3EEF">
              <w:rPr>
                <w:rStyle w:val="codetextZnak"/>
              </w:rPr>
              <w:t>hidden</w:t>
            </w:r>
            <w:proofErr w:type="spellEnd"/>
            <w:r>
              <w:rPr>
                <w:rStyle w:val="codetextZnak"/>
              </w:rPr>
              <w:t>=”</w:t>
            </w:r>
            <w:proofErr w:type="spellStart"/>
            <w:r>
              <w:rPr>
                <w:rStyle w:val="codetextZnak"/>
              </w:rPr>
              <w:t>true</w:t>
            </w:r>
            <w:proofErr w:type="spellEnd"/>
            <w:r>
              <w:rPr>
                <w:rStyle w:val="codetextZnak"/>
              </w:rPr>
              <w:t xml:space="preserve">” </w:t>
            </w:r>
            <w:proofErr w:type="spellStart"/>
            <w:r>
              <w:rPr>
                <w:rStyle w:val="codetextZnak"/>
              </w:rPr>
              <w:t>focusable</w:t>
            </w:r>
            <w:proofErr w:type="spellEnd"/>
            <w:r>
              <w:rPr>
                <w:rStyle w:val="codetextZnak"/>
              </w:rPr>
              <w:t>=”</w:t>
            </w:r>
            <w:proofErr w:type="spellStart"/>
            <w:r>
              <w:rPr>
                <w:rStyle w:val="codetextZnak"/>
              </w:rPr>
              <w:t>false</w:t>
            </w:r>
            <w:proofErr w:type="spellEnd"/>
            <w:r>
              <w:rPr>
                <w:rStyle w:val="codetextZnak"/>
              </w:rPr>
              <w:t>”</w:t>
            </w:r>
          </w:p>
          <w:p w14:paraId="25B5696B" w14:textId="72764A94" w:rsidR="00BE44ED" w:rsidRDefault="00BE44ED" w:rsidP="00DE6F39">
            <w:pPr>
              <w:pStyle w:val="tabelanormalny"/>
            </w:pPr>
            <w:r>
              <w:t xml:space="preserve">Pola formularzy posiadają </w:t>
            </w:r>
            <w:r w:rsidR="005B3EEF">
              <w:t>czytelne opisy w kodzie, np.:</w:t>
            </w:r>
            <w:r w:rsidR="00DE6F39">
              <w:t xml:space="preserve"> </w:t>
            </w:r>
            <w:r w:rsidR="005B3EEF" w:rsidRPr="005B3EEF">
              <w:rPr>
                <w:rStyle w:val="codetextZnak"/>
              </w:rPr>
              <w:t>&lt;</w:t>
            </w:r>
            <w:proofErr w:type="spellStart"/>
            <w:r w:rsidR="005B3EEF" w:rsidRPr="005B3EEF">
              <w:rPr>
                <w:rStyle w:val="codetextZnak"/>
              </w:rPr>
              <w:t>input</w:t>
            </w:r>
            <w:proofErr w:type="spellEnd"/>
            <w:r w:rsidR="005B3EEF" w:rsidRPr="005B3EEF">
              <w:rPr>
                <w:rStyle w:val="codetextZnak"/>
              </w:rPr>
              <w:t xml:space="preserve"> </w:t>
            </w:r>
            <w:proofErr w:type="spellStart"/>
            <w:r w:rsidR="005B3EEF" w:rsidRPr="005B3EEF">
              <w:rPr>
                <w:rStyle w:val="codetextZnak"/>
              </w:rPr>
              <w:t>class</w:t>
            </w:r>
            <w:proofErr w:type="spellEnd"/>
            <w:r w:rsidR="005B3EEF" w:rsidRPr="005B3EEF">
              <w:rPr>
                <w:rStyle w:val="codetextZnak"/>
              </w:rPr>
              <w:t>="</w:t>
            </w:r>
            <w:proofErr w:type="spellStart"/>
            <w:r w:rsidR="005B3EEF" w:rsidRPr="005B3EEF">
              <w:rPr>
                <w:rStyle w:val="codetextZnak"/>
              </w:rPr>
              <w:t>search-input</w:t>
            </w:r>
            <w:proofErr w:type="spellEnd"/>
            <w:r w:rsidR="005B3EEF" w:rsidRPr="005B3EEF">
              <w:rPr>
                <w:rStyle w:val="codetextZnak"/>
              </w:rPr>
              <w:t xml:space="preserve">" </w:t>
            </w:r>
            <w:proofErr w:type="spellStart"/>
            <w:r w:rsidR="005B3EEF" w:rsidRPr="005B3EEF">
              <w:rPr>
                <w:rStyle w:val="codetextZnak"/>
              </w:rPr>
              <w:t>type</w:t>
            </w:r>
            <w:proofErr w:type="spellEnd"/>
            <w:r w:rsidR="005B3EEF" w:rsidRPr="005B3EEF">
              <w:rPr>
                <w:rStyle w:val="codetextZnak"/>
              </w:rPr>
              <w:t>="</w:t>
            </w:r>
            <w:proofErr w:type="spellStart"/>
            <w:r w:rsidR="005B3EEF" w:rsidRPr="005B3EEF">
              <w:rPr>
                <w:rStyle w:val="codetextZnak"/>
              </w:rPr>
              <w:t>text</w:t>
            </w:r>
            <w:proofErr w:type="spellEnd"/>
            <w:r w:rsidR="005B3EEF" w:rsidRPr="005B3EEF">
              <w:rPr>
                <w:rStyle w:val="codetextZnak"/>
              </w:rPr>
              <w:t xml:space="preserve">" </w:t>
            </w:r>
            <w:proofErr w:type="spellStart"/>
            <w:r w:rsidR="005B3EEF" w:rsidRPr="005B3EEF">
              <w:rPr>
                <w:rStyle w:val="codetextZnak"/>
              </w:rPr>
              <w:t>placeholder</w:t>
            </w:r>
            <w:proofErr w:type="spellEnd"/>
            <w:r w:rsidR="005B3EEF" w:rsidRPr="005B3EEF">
              <w:rPr>
                <w:rStyle w:val="codetextZnak"/>
              </w:rPr>
              <w:t>=" " id="</w:t>
            </w:r>
            <w:proofErr w:type="spellStart"/>
            <w:r w:rsidR="005B3EEF" w:rsidRPr="005B3EEF">
              <w:rPr>
                <w:rStyle w:val="codetextZnak"/>
              </w:rPr>
              <w:t>query_phone</w:t>
            </w:r>
            <w:proofErr w:type="spellEnd"/>
            <w:r w:rsidR="005B3EEF" w:rsidRPr="005B3EEF">
              <w:rPr>
                <w:rStyle w:val="codetextZnak"/>
              </w:rPr>
              <w:t xml:space="preserve">" </w:t>
            </w:r>
            <w:proofErr w:type="spellStart"/>
            <w:r w:rsidR="005B3EEF" w:rsidRPr="005B3EEF">
              <w:rPr>
                <w:rStyle w:val="codetextZnak"/>
              </w:rPr>
              <w:t>name</w:t>
            </w:r>
            <w:proofErr w:type="spellEnd"/>
            <w:r w:rsidR="005B3EEF" w:rsidRPr="005B3EEF">
              <w:rPr>
                <w:rStyle w:val="codetextZnak"/>
              </w:rPr>
              <w:t>="</w:t>
            </w:r>
            <w:proofErr w:type="spellStart"/>
            <w:r w:rsidR="005B3EEF" w:rsidRPr="005B3EEF">
              <w:rPr>
                <w:rStyle w:val="codetextZnak"/>
              </w:rPr>
              <w:t>query_phone</w:t>
            </w:r>
            <w:proofErr w:type="spellEnd"/>
            <w:r w:rsidR="005B3EEF" w:rsidRPr="005B3EEF">
              <w:rPr>
                <w:rStyle w:val="codetextZnak"/>
              </w:rPr>
              <w:t>"&gt;</w:t>
            </w:r>
            <w:r w:rsidR="00836A1B" w:rsidRPr="00836A1B">
              <w:t>.</w:t>
            </w:r>
            <w:r w:rsidR="00375973">
              <w:t xml:space="preserve"> P</w:t>
            </w:r>
            <w:r w:rsidR="00836A1B" w:rsidRPr="00836A1B">
              <w:t xml:space="preserve">ola wyszukiwarki są opisane przez </w:t>
            </w:r>
            <w:r w:rsidR="00375973">
              <w:t xml:space="preserve">element </w:t>
            </w:r>
            <w:proofErr w:type="spellStart"/>
            <w:r w:rsidR="00836A1B">
              <w:rPr>
                <w:rStyle w:val="codetextZnak"/>
              </w:rPr>
              <w:t>label</w:t>
            </w:r>
            <w:proofErr w:type="spellEnd"/>
            <w:r w:rsidR="00375973" w:rsidRPr="00375973">
              <w:t>.</w:t>
            </w:r>
          </w:p>
          <w:p w14:paraId="2020057C" w14:textId="55BDB1D3" w:rsidR="009F5CCA" w:rsidRDefault="000D3800" w:rsidP="00DE6F39">
            <w:pPr>
              <w:pStyle w:val="tabelanormalny"/>
            </w:pPr>
            <w:r>
              <w:t>L</w:t>
            </w:r>
            <w:r w:rsidR="009F5CCA">
              <w:t xml:space="preserve">ogowanie </w:t>
            </w:r>
            <w:r w:rsidR="005B3EEF">
              <w:t xml:space="preserve">odbywa się w serwisie autoryzującym przy pomocy metody SSO (Single </w:t>
            </w:r>
            <w:proofErr w:type="spellStart"/>
            <w:r w:rsidR="005B3EEF">
              <w:t>sign</w:t>
            </w:r>
            <w:proofErr w:type="spellEnd"/>
            <w:r w:rsidR="005B3EEF">
              <w:t>-on)</w:t>
            </w:r>
            <w:r w:rsidR="00133518">
              <w:t xml:space="preserve">, ale serwis używa zamiennie </w:t>
            </w:r>
            <w:proofErr w:type="spellStart"/>
            <w:r w:rsidR="00133518">
              <w:t>CAPTCHy</w:t>
            </w:r>
            <w:proofErr w:type="spellEnd"/>
            <w:r w:rsidR="00133518">
              <w:t xml:space="preserve">, której elementy graficzne posiadają alternatywę w postaci dźwięku. </w:t>
            </w:r>
          </w:p>
          <w:p w14:paraId="3ED0F012" w14:textId="187C86FA" w:rsidR="00836A1B" w:rsidRPr="008D74D3" w:rsidRDefault="00DE6F39" w:rsidP="00DE6F39">
            <w:pPr>
              <w:pStyle w:val="tabelanormalny"/>
            </w:pPr>
            <w:r>
              <w:t xml:space="preserve">Opisy </w:t>
            </w:r>
            <w:r w:rsidR="005B3EEF">
              <w:t xml:space="preserve">przycisków na pulpicie </w:t>
            </w:r>
            <w:r w:rsidR="00BE7A77" w:rsidRPr="00BE7A77">
              <w:rPr>
                <w:rStyle w:val="codetextZnak"/>
              </w:rPr>
              <w:t>Zobacz</w:t>
            </w:r>
            <w:r w:rsidR="00BE7A77">
              <w:t xml:space="preserve">, </w:t>
            </w:r>
            <w:r w:rsidR="00BE7A77" w:rsidRPr="00BE7A77">
              <w:rPr>
                <w:rStyle w:val="codetextZnak"/>
              </w:rPr>
              <w:t>Sprawdź</w:t>
            </w:r>
            <w:r w:rsidR="00BE7A77">
              <w:t xml:space="preserve">, </w:t>
            </w:r>
            <w:r w:rsidR="00BE7A77" w:rsidRPr="00BE7A77">
              <w:rPr>
                <w:rStyle w:val="codetextZnak"/>
              </w:rPr>
              <w:lastRenderedPageBreak/>
              <w:t>Przeglądaj</w:t>
            </w:r>
            <w:r w:rsidR="00BE7A77">
              <w:t xml:space="preserve">, </w:t>
            </w:r>
            <w:r w:rsidR="005B3EEF">
              <w:t xml:space="preserve">nie wskazują jednoznacznie na zawartość do której </w:t>
            </w:r>
            <w:r w:rsidR="00BE7A77">
              <w:t>prz</w:t>
            </w:r>
            <w:r w:rsidR="00836A1B">
              <w:t>e</w:t>
            </w:r>
            <w:r w:rsidR="00BE7A77">
              <w:t>kier</w:t>
            </w:r>
            <w:r w:rsidR="00836A1B">
              <w:t>ow</w:t>
            </w:r>
            <w:r w:rsidR="00BE7A77">
              <w:t>ują</w:t>
            </w:r>
            <w:r w:rsidR="00836A1B">
              <w:t>, chociaż czytane w sekwencji z tekstem powyżej nie pozostawiają wątpliwości czego dotyczą.</w:t>
            </w:r>
          </w:p>
        </w:tc>
        <w:tc>
          <w:tcPr>
            <w:tcW w:w="1569" w:type="dxa"/>
            <w:tcBorders>
              <w:top w:val="dashed" w:sz="6" w:space="0" w:color="auto"/>
              <w:left w:val="dashed" w:sz="6" w:space="0" w:color="auto"/>
              <w:bottom w:val="dashed" w:sz="6" w:space="0" w:color="auto"/>
              <w:right w:val="dashed" w:sz="6" w:space="0" w:color="auto"/>
            </w:tcBorders>
          </w:tcPr>
          <w:p w14:paraId="7096A992" w14:textId="0742EA4F" w:rsidR="008A738E" w:rsidRPr="00B4648D" w:rsidRDefault="009F5CCA" w:rsidP="00DE6F39">
            <w:pPr>
              <w:pStyle w:val="tabelanormalny"/>
            </w:pPr>
            <w:r w:rsidRPr="00B4648D">
              <w:lastRenderedPageBreak/>
              <w:t>TAK</w:t>
            </w:r>
          </w:p>
        </w:tc>
      </w:tr>
    </w:tbl>
    <w:p w14:paraId="7ACC9B8D" w14:textId="77777777" w:rsidR="0080519D" w:rsidRPr="008D74D3" w:rsidRDefault="0080519D" w:rsidP="0080519D">
      <w:pPr>
        <w:rPr>
          <w:rFonts w:cstheme="minorHAnsi"/>
        </w:rPr>
      </w:pPr>
    </w:p>
    <w:p w14:paraId="18340543" w14:textId="247D6D08" w:rsidR="003B17B9" w:rsidRPr="008D74D3" w:rsidRDefault="003B17B9" w:rsidP="003B17B9">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1, Wytyczna 1.2</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889"/>
        <w:gridCol w:w="1569"/>
      </w:tblGrid>
      <w:tr w:rsidR="003B17B9" w:rsidRPr="008D74D3" w14:paraId="782AC0E5" w14:textId="77777777" w:rsidTr="009F5CCA">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1EBA9D21" w14:textId="77777777" w:rsidR="003B17B9" w:rsidRPr="008D74D3" w:rsidRDefault="003B17B9" w:rsidP="00BE44ED">
            <w:pPr>
              <w:pStyle w:val="tabelanagwekkomrka"/>
              <w:rPr>
                <w:rFonts w:asciiTheme="minorHAnsi" w:hAnsiTheme="minorHAnsi" w:cstheme="minorHAnsi"/>
                <w:kern w:val="22"/>
              </w:rPr>
            </w:pPr>
            <w:r w:rsidRPr="008D74D3">
              <w:rPr>
                <w:rFonts w:asciiTheme="minorHAnsi" w:hAnsiTheme="minorHAnsi" w:cstheme="minorHAnsi"/>
                <w:kern w:val="22"/>
              </w:rPr>
              <w:t>Wytyczna 1.2</w:t>
            </w:r>
          </w:p>
        </w:tc>
      </w:tr>
      <w:tr w:rsidR="003B17B9" w:rsidRPr="008D74D3" w14:paraId="2798246A" w14:textId="77777777" w:rsidTr="009F5CCA">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1B36FD17" w14:textId="77777777" w:rsidR="003B17B9" w:rsidRPr="008D74D3" w:rsidRDefault="003B17B9" w:rsidP="00BE44ED">
            <w:pPr>
              <w:pStyle w:val="tabelanagwekkomrka"/>
              <w:rPr>
                <w:rFonts w:asciiTheme="minorHAnsi" w:hAnsiTheme="minorHAnsi" w:cstheme="minorHAnsi"/>
                <w:kern w:val="22"/>
              </w:rPr>
            </w:pPr>
            <w:r w:rsidRPr="008D74D3">
              <w:rPr>
                <w:rFonts w:asciiTheme="minorHAnsi" w:hAnsiTheme="minorHAnsi" w:cstheme="minorHAnsi"/>
                <w:kern w:val="22"/>
              </w:rPr>
              <w:t>Media zmienne w czasie: Należy dostarczyć alternatywę dla mediów zmiennych w czasie.</w:t>
            </w:r>
          </w:p>
        </w:tc>
      </w:tr>
      <w:tr w:rsidR="003B17B9" w:rsidRPr="008D74D3" w14:paraId="4CD76140" w14:textId="77777777" w:rsidTr="00FB0064">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12B9ADCF" w14:textId="77777777" w:rsidR="003B17B9" w:rsidRPr="008D74D3" w:rsidRDefault="003B17B9" w:rsidP="00BE44ED">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784D939F" w14:textId="77777777" w:rsidR="003B17B9" w:rsidRPr="008D74D3" w:rsidRDefault="003B17B9"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8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53252828" w14:textId="77777777" w:rsidR="003B17B9" w:rsidRPr="008D74D3" w:rsidRDefault="003B17B9"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538267DD" w14:textId="77777777" w:rsidR="003B17B9" w:rsidRPr="008D74D3" w:rsidRDefault="003B17B9"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3B17B9" w:rsidRPr="008D74D3" w14:paraId="16483C46" w14:textId="77777777" w:rsidTr="00FB0064">
        <w:tc>
          <w:tcPr>
            <w:tcW w:w="2254" w:type="dxa"/>
            <w:tcBorders>
              <w:top w:val="dashed" w:sz="6" w:space="0" w:color="auto"/>
              <w:left w:val="dashed" w:sz="6" w:space="0" w:color="auto"/>
              <w:bottom w:val="dashed" w:sz="6" w:space="0" w:color="auto"/>
              <w:right w:val="dashed" w:sz="6" w:space="0" w:color="auto"/>
            </w:tcBorders>
          </w:tcPr>
          <w:p w14:paraId="7DBAB787" w14:textId="77777777" w:rsidR="003B17B9" w:rsidRPr="00542097" w:rsidRDefault="003B17B9" w:rsidP="00542097">
            <w:pPr>
              <w:pStyle w:val="tabelanormalny"/>
            </w:pPr>
            <w:r w:rsidRPr="00542097">
              <w:t>1.2.1 Tylko audio lub tylko wideo (nagranie) (A)</w:t>
            </w:r>
          </w:p>
        </w:tc>
        <w:tc>
          <w:tcPr>
            <w:tcW w:w="6597" w:type="dxa"/>
            <w:tcBorders>
              <w:top w:val="dashed" w:sz="6" w:space="0" w:color="auto"/>
              <w:left w:val="dashed" w:sz="6" w:space="0" w:color="auto"/>
              <w:bottom w:val="dashed" w:sz="6" w:space="0" w:color="auto"/>
              <w:right w:val="dashed" w:sz="6" w:space="0" w:color="auto"/>
            </w:tcBorders>
          </w:tcPr>
          <w:p w14:paraId="7F1FA9BB" w14:textId="77777777" w:rsidR="003B17B9" w:rsidRPr="00542097" w:rsidRDefault="003B17B9" w:rsidP="00542097">
            <w:pPr>
              <w:pStyle w:val="tabelanormalny"/>
            </w:pPr>
            <w:r w:rsidRPr="00542097">
              <w:t>Sprawdzenie transkrypcji tekstowej nagranego dźwięku dla wszystkich nagranych (nietransmitowanych na żywo) materiałów dźwiękowych i wideo, publikowanych na stronie, takich jak np. podcasty dźwiękowe, pliki mp3 itp.</w:t>
            </w:r>
          </w:p>
          <w:p w14:paraId="7CBF5627" w14:textId="77777777" w:rsidR="003B17B9" w:rsidRPr="00542097" w:rsidRDefault="003B17B9" w:rsidP="00542097">
            <w:pPr>
              <w:pStyle w:val="tabelanormalny"/>
            </w:pPr>
            <w:r w:rsidRPr="00542097">
              <w:t>Sprawdzenie transkrypcji tekstowej lub odpowiednika dźwiękowego dla materiałów wideo (nietransmitowanych na żywo), które nie zawierają ścieżki dźwiękowej lub ścieżka dźwiękowa nie przenosi znaczenia (np. muzyka grająca w tle).</w:t>
            </w:r>
          </w:p>
        </w:tc>
        <w:tc>
          <w:tcPr>
            <w:tcW w:w="4889" w:type="dxa"/>
            <w:tcBorders>
              <w:top w:val="dashed" w:sz="6" w:space="0" w:color="auto"/>
              <w:left w:val="dashed" w:sz="6" w:space="0" w:color="auto"/>
              <w:bottom w:val="dashed" w:sz="6" w:space="0" w:color="auto"/>
              <w:right w:val="dashed" w:sz="6" w:space="0" w:color="auto"/>
            </w:tcBorders>
          </w:tcPr>
          <w:p w14:paraId="130750E7" w14:textId="77777777" w:rsidR="00691274" w:rsidRPr="00542097" w:rsidRDefault="00691274" w:rsidP="00542097">
            <w:pPr>
              <w:pStyle w:val="tabelanormalny"/>
            </w:pPr>
            <w:r w:rsidRPr="00542097">
              <w:t>NIE DOTYCZY</w:t>
            </w:r>
          </w:p>
          <w:p w14:paraId="535913AC" w14:textId="65413E7E" w:rsidR="003B17B9" w:rsidRPr="00542097" w:rsidRDefault="009F5CCA" w:rsidP="00542097">
            <w:pPr>
              <w:pStyle w:val="tabelanormalny"/>
            </w:pPr>
            <w:r w:rsidRPr="00542097">
              <w:t>Serwis nie zawiera nagrań audio, ani nagrań video</w:t>
            </w:r>
          </w:p>
        </w:tc>
        <w:tc>
          <w:tcPr>
            <w:tcW w:w="1569" w:type="dxa"/>
            <w:tcBorders>
              <w:top w:val="dashed" w:sz="6" w:space="0" w:color="auto"/>
              <w:left w:val="dashed" w:sz="6" w:space="0" w:color="auto"/>
              <w:bottom w:val="dashed" w:sz="6" w:space="0" w:color="auto"/>
              <w:right w:val="dashed" w:sz="6" w:space="0" w:color="auto"/>
            </w:tcBorders>
          </w:tcPr>
          <w:p w14:paraId="1B5490EB" w14:textId="6DA6C48F" w:rsidR="003B17B9" w:rsidRPr="00542097" w:rsidRDefault="003B17B9" w:rsidP="00542097">
            <w:pPr>
              <w:pStyle w:val="tabelanormalny"/>
            </w:pPr>
          </w:p>
        </w:tc>
      </w:tr>
      <w:tr w:rsidR="003B17B9" w:rsidRPr="008D74D3" w14:paraId="0189A2FF" w14:textId="77777777" w:rsidTr="00FB0064">
        <w:tc>
          <w:tcPr>
            <w:tcW w:w="2254" w:type="dxa"/>
            <w:tcBorders>
              <w:top w:val="dashed" w:sz="6" w:space="0" w:color="auto"/>
              <w:left w:val="dashed" w:sz="6" w:space="0" w:color="auto"/>
              <w:bottom w:val="dashed" w:sz="6" w:space="0" w:color="auto"/>
              <w:right w:val="dashed" w:sz="6" w:space="0" w:color="auto"/>
            </w:tcBorders>
          </w:tcPr>
          <w:p w14:paraId="6C3D060B" w14:textId="77777777" w:rsidR="003B17B9" w:rsidRPr="00542097" w:rsidRDefault="003B17B9" w:rsidP="00542097">
            <w:pPr>
              <w:pStyle w:val="tabelanormalny"/>
            </w:pPr>
            <w:r w:rsidRPr="00542097">
              <w:t>1.2.2 Napisy rozszerzone (nagranie) (A)</w:t>
            </w:r>
          </w:p>
        </w:tc>
        <w:tc>
          <w:tcPr>
            <w:tcW w:w="6597" w:type="dxa"/>
            <w:tcBorders>
              <w:top w:val="dashed" w:sz="6" w:space="0" w:color="auto"/>
              <w:left w:val="dashed" w:sz="6" w:space="0" w:color="auto"/>
              <w:bottom w:val="dashed" w:sz="6" w:space="0" w:color="auto"/>
              <w:right w:val="dashed" w:sz="6" w:space="0" w:color="auto"/>
            </w:tcBorders>
          </w:tcPr>
          <w:p w14:paraId="7C1DD22C" w14:textId="77777777" w:rsidR="003B17B9" w:rsidRPr="00542097" w:rsidRDefault="003B17B9" w:rsidP="00542097">
            <w:pPr>
              <w:pStyle w:val="tabelanormalny"/>
            </w:pPr>
            <w:r w:rsidRPr="00542097">
              <w:t>Sprawdzenie napisów (dialogów, informacji dźwiękowych) dla wszystkich opublikowanych na stronie materiałów wideo (nietransmitowanych na żywo).</w:t>
            </w:r>
          </w:p>
        </w:tc>
        <w:tc>
          <w:tcPr>
            <w:tcW w:w="4889" w:type="dxa"/>
            <w:tcBorders>
              <w:top w:val="dashed" w:sz="6" w:space="0" w:color="auto"/>
              <w:left w:val="dashed" w:sz="6" w:space="0" w:color="auto"/>
              <w:bottom w:val="dashed" w:sz="6" w:space="0" w:color="auto"/>
              <w:right w:val="dashed" w:sz="6" w:space="0" w:color="auto"/>
            </w:tcBorders>
          </w:tcPr>
          <w:p w14:paraId="721B4DFC" w14:textId="77777777" w:rsidR="00691274" w:rsidRPr="00542097" w:rsidRDefault="00691274" w:rsidP="00542097">
            <w:pPr>
              <w:pStyle w:val="tabelanormalny"/>
            </w:pPr>
            <w:r w:rsidRPr="00542097">
              <w:t>NIE DOTYCZY</w:t>
            </w:r>
          </w:p>
          <w:p w14:paraId="1F14DDB1" w14:textId="1C8BA23A" w:rsidR="003B17B9" w:rsidRPr="00542097" w:rsidRDefault="00691274" w:rsidP="00542097">
            <w:pPr>
              <w:pStyle w:val="tabelanormalny"/>
            </w:pPr>
            <w:r w:rsidRPr="00542097">
              <w:t>Serwis nie zawiera nagrań audio, ani nagrań video</w:t>
            </w:r>
          </w:p>
        </w:tc>
        <w:tc>
          <w:tcPr>
            <w:tcW w:w="1569" w:type="dxa"/>
            <w:tcBorders>
              <w:top w:val="dashed" w:sz="6" w:space="0" w:color="auto"/>
              <w:left w:val="dashed" w:sz="6" w:space="0" w:color="auto"/>
              <w:bottom w:val="dashed" w:sz="6" w:space="0" w:color="auto"/>
              <w:right w:val="dashed" w:sz="6" w:space="0" w:color="auto"/>
            </w:tcBorders>
          </w:tcPr>
          <w:p w14:paraId="7E89A4F1" w14:textId="780EDFA5" w:rsidR="003B17B9" w:rsidRPr="00542097" w:rsidRDefault="003B17B9" w:rsidP="00542097">
            <w:pPr>
              <w:pStyle w:val="tabelanormalny"/>
            </w:pPr>
          </w:p>
        </w:tc>
      </w:tr>
      <w:tr w:rsidR="003B17B9" w:rsidRPr="008D74D3" w14:paraId="30576101" w14:textId="77777777" w:rsidTr="00FB0064">
        <w:tc>
          <w:tcPr>
            <w:tcW w:w="2254" w:type="dxa"/>
            <w:tcBorders>
              <w:top w:val="dashed" w:sz="6" w:space="0" w:color="auto"/>
              <w:left w:val="dashed" w:sz="6" w:space="0" w:color="auto"/>
              <w:bottom w:val="dashed" w:sz="6" w:space="0" w:color="auto"/>
              <w:right w:val="dashed" w:sz="6" w:space="0" w:color="auto"/>
            </w:tcBorders>
          </w:tcPr>
          <w:p w14:paraId="183EC46A" w14:textId="77777777" w:rsidR="003B17B9" w:rsidRPr="00542097" w:rsidRDefault="003B17B9" w:rsidP="00542097">
            <w:pPr>
              <w:pStyle w:val="tabelanormalny"/>
            </w:pPr>
            <w:r w:rsidRPr="00542097">
              <w:t xml:space="preserve">1.2.3 </w:t>
            </w:r>
            <w:proofErr w:type="spellStart"/>
            <w:r w:rsidRPr="00542097">
              <w:t>Audiodeskrypcja</w:t>
            </w:r>
            <w:proofErr w:type="spellEnd"/>
            <w:r w:rsidRPr="00542097">
              <w:t xml:space="preserve"> lub alternatywa dla mediów (nagranie) (A)</w:t>
            </w:r>
          </w:p>
        </w:tc>
        <w:tc>
          <w:tcPr>
            <w:tcW w:w="6597" w:type="dxa"/>
            <w:tcBorders>
              <w:top w:val="dashed" w:sz="6" w:space="0" w:color="auto"/>
              <w:left w:val="dashed" w:sz="6" w:space="0" w:color="auto"/>
              <w:bottom w:val="dashed" w:sz="6" w:space="0" w:color="auto"/>
              <w:right w:val="dashed" w:sz="6" w:space="0" w:color="auto"/>
            </w:tcBorders>
          </w:tcPr>
          <w:p w14:paraId="3B01DDB1" w14:textId="77777777" w:rsidR="003B17B9" w:rsidRPr="00542097" w:rsidRDefault="003B17B9" w:rsidP="00542097">
            <w:pPr>
              <w:pStyle w:val="tabelanormalny"/>
            </w:pPr>
            <w:r w:rsidRPr="00542097">
              <w:t>Sprawdzenie czy dla mediów zmiennych w czasie zapewniona jest treść alternatywna opisująca tę samą historię i przedstawiająca te same informacje, co opublikowany materiał oraz czy obejmuje ona wszystkie ważne dialogi i działania, jak również wygląd otoczenia, które są częścią historii.</w:t>
            </w:r>
          </w:p>
        </w:tc>
        <w:tc>
          <w:tcPr>
            <w:tcW w:w="4889" w:type="dxa"/>
            <w:tcBorders>
              <w:top w:val="dashed" w:sz="6" w:space="0" w:color="auto"/>
              <w:left w:val="dashed" w:sz="6" w:space="0" w:color="auto"/>
              <w:bottom w:val="dashed" w:sz="6" w:space="0" w:color="auto"/>
              <w:right w:val="dashed" w:sz="6" w:space="0" w:color="auto"/>
            </w:tcBorders>
          </w:tcPr>
          <w:p w14:paraId="782D6DF0" w14:textId="77777777" w:rsidR="00691274" w:rsidRPr="00542097" w:rsidRDefault="00691274" w:rsidP="00542097">
            <w:pPr>
              <w:pStyle w:val="tabelanormalny"/>
            </w:pPr>
            <w:r w:rsidRPr="00542097">
              <w:t>NIE DOTYCZY</w:t>
            </w:r>
          </w:p>
          <w:p w14:paraId="51A2A3B5" w14:textId="01DF968A" w:rsidR="003B17B9" w:rsidRPr="00542097" w:rsidRDefault="00691274" w:rsidP="00542097">
            <w:pPr>
              <w:pStyle w:val="tabelanormalny"/>
            </w:pPr>
            <w:r w:rsidRPr="00542097">
              <w:t>Serwis nie zawiera nagrań audio, ani nagrań video</w:t>
            </w:r>
          </w:p>
        </w:tc>
        <w:tc>
          <w:tcPr>
            <w:tcW w:w="1569" w:type="dxa"/>
            <w:tcBorders>
              <w:top w:val="dashed" w:sz="6" w:space="0" w:color="auto"/>
              <w:left w:val="dashed" w:sz="6" w:space="0" w:color="auto"/>
              <w:bottom w:val="dashed" w:sz="6" w:space="0" w:color="auto"/>
              <w:right w:val="dashed" w:sz="6" w:space="0" w:color="auto"/>
            </w:tcBorders>
          </w:tcPr>
          <w:p w14:paraId="676F3529" w14:textId="0BF60447" w:rsidR="003B17B9" w:rsidRPr="00542097" w:rsidRDefault="003B17B9" w:rsidP="00542097">
            <w:pPr>
              <w:pStyle w:val="tabelanormalny"/>
            </w:pPr>
          </w:p>
        </w:tc>
      </w:tr>
      <w:tr w:rsidR="003B17B9" w:rsidRPr="008D74D3" w14:paraId="50141083" w14:textId="77777777" w:rsidTr="00FB0064">
        <w:tc>
          <w:tcPr>
            <w:tcW w:w="2254" w:type="dxa"/>
            <w:tcBorders>
              <w:top w:val="dashed" w:sz="6" w:space="0" w:color="auto"/>
              <w:left w:val="dashed" w:sz="6" w:space="0" w:color="auto"/>
              <w:bottom w:val="dashed" w:sz="6" w:space="0" w:color="auto"/>
              <w:right w:val="dashed" w:sz="6" w:space="0" w:color="auto"/>
            </w:tcBorders>
          </w:tcPr>
          <w:p w14:paraId="2331278D" w14:textId="77777777" w:rsidR="003B17B9" w:rsidRPr="00542097" w:rsidRDefault="003B17B9" w:rsidP="00542097">
            <w:pPr>
              <w:pStyle w:val="tabelanormalny"/>
            </w:pPr>
            <w:r w:rsidRPr="00542097">
              <w:lastRenderedPageBreak/>
              <w:t>1.2.4 Napisy rozszerzone (na żywo) (AA)</w:t>
            </w:r>
          </w:p>
        </w:tc>
        <w:tc>
          <w:tcPr>
            <w:tcW w:w="6597" w:type="dxa"/>
            <w:tcBorders>
              <w:top w:val="dashed" w:sz="6" w:space="0" w:color="auto"/>
              <w:left w:val="dashed" w:sz="6" w:space="0" w:color="auto"/>
              <w:bottom w:val="dashed" w:sz="6" w:space="0" w:color="auto"/>
              <w:right w:val="dashed" w:sz="6" w:space="0" w:color="auto"/>
            </w:tcBorders>
          </w:tcPr>
          <w:p w14:paraId="2FC70AF0" w14:textId="77777777" w:rsidR="003B17B9" w:rsidRPr="00542097" w:rsidRDefault="003B17B9" w:rsidP="00542097">
            <w:pPr>
              <w:pStyle w:val="tabelanormalny"/>
            </w:pPr>
            <w:r w:rsidRPr="00542097">
              <w:t xml:space="preserve">Sprawdzenie, czy dla każdej treści multimedialnej, udostępnianej na żywo (materiały tylko dźwiękowe, </w:t>
            </w:r>
            <w:proofErr w:type="spellStart"/>
            <w:r w:rsidRPr="00542097">
              <w:t>webcasty</w:t>
            </w:r>
            <w:proofErr w:type="spellEnd"/>
            <w:r w:rsidRPr="00542097">
              <w:t>, wideokonferencje itd.) istnieją napisy zsynchronizowane z dźwiękiem.</w:t>
            </w:r>
          </w:p>
        </w:tc>
        <w:tc>
          <w:tcPr>
            <w:tcW w:w="4889" w:type="dxa"/>
            <w:tcBorders>
              <w:top w:val="dashed" w:sz="6" w:space="0" w:color="auto"/>
              <w:left w:val="dashed" w:sz="6" w:space="0" w:color="auto"/>
              <w:bottom w:val="dashed" w:sz="6" w:space="0" w:color="auto"/>
              <w:right w:val="dashed" w:sz="6" w:space="0" w:color="auto"/>
            </w:tcBorders>
          </w:tcPr>
          <w:p w14:paraId="0FEECB26" w14:textId="77777777" w:rsidR="00691274" w:rsidRPr="00542097" w:rsidRDefault="00691274" w:rsidP="00542097">
            <w:pPr>
              <w:pStyle w:val="tabelanormalny"/>
            </w:pPr>
            <w:r w:rsidRPr="00542097">
              <w:t>NIE DOTYCZY</w:t>
            </w:r>
          </w:p>
          <w:p w14:paraId="01FB744E" w14:textId="56F43C8E" w:rsidR="003B17B9" w:rsidRPr="00542097" w:rsidRDefault="00691274" w:rsidP="00542097">
            <w:pPr>
              <w:pStyle w:val="tabelanormalny"/>
            </w:pPr>
            <w:r w:rsidRPr="00542097">
              <w:t>Serwis nie zawiera nagrań audio, ani nagrań video</w:t>
            </w:r>
          </w:p>
        </w:tc>
        <w:tc>
          <w:tcPr>
            <w:tcW w:w="1569" w:type="dxa"/>
            <w:tcBorders>
              <w:top w:val="dashed" w:sz="6" w:space="0" w:color="auto"/>
              <w:left w:val="dashed" w:sz="6" w:space="0" w:color="auto"/>
              <w:bottom w:val="dashed" w:sz="6" w:space="0" w:color="auto"/>
              <w:right w:val="dashed" w:sz="6" w:space="0" w:color="auto"/>
            </w:tcBorders>
          </w:tcPr>
          <w:p w14:paraId="26A98305" w14:textId="76C202E5" w:rsidR="003B17B9" w:rsidRPr="00542097" w:rsidRDefault="003B17B9" w:rsidP="00542097">
            <w:pPr>
              <w:pStyle w:val="tabelanormalny"/>
            </w:pPr>
          </w:p>
        </w:tc>
      </w:tr>
      <w:tr w:rsidR="003B17B9" w:rsidRPr="008D74D3" w14:paraId="2D7C87F5" w14:textId="77777777" w:rsidTr="00FB0064">
        <w:tc>
          <w:tcPr>
            <w:tcW w:w="2254" w:type="dxa"/>
            <w:tcBorders>
              <w:top w:val="dashed" w:sz="6" w:space="0" w:color="auto"/>
              <w:left w:val="dashed" w:sz="6" w:space="0" w:color="auto"/>
              <w:bottom w:val="dashed" w:sz="6" w:space="0" w:color="auto"/>
              <w:right w:val="dashed" w:sz="6" w:space="0" w:color="auto"/>
            </w:tcBorders>
          </w:tcPr>
          <w:p w14:paraId="2CCA5D30" w14:textId="77777777" w:rsidR="003B17B9" w:rsidRPr="00542097" w:rsidRDefault="003B17B9" w:rsidP="00542097">
            <w:pPr>
              <w:pStyle w:val="tabelanormalny"/>
            </w:pPr>
            <w:r w:rsidRPr="00542097">
              <w:t xml:space="preserve">1.2.5 </w:t>
            </w:r>
            <w:proofErr w:type="spellStart"/>
            <w:r w:rsidRPr="00542097">
              <w:t>Audiodeskrypcja</w:t>
            </w:r>
            <w:proofErr w:type="spellEnd"/>
            <w:r w:rsidRPr="00542097">
              <w:t xml:space="preserve"> (nagranie) (AA)</w:t>
            </w:r>
          </w:p>
        </w:tc>
        <w:tc>
          <w:tcPr>
            <w:tcW w:w="6597" w:type="dxa"/>
            <w:tcBorders>
              <w:top w:val="dashed" w:sz="6" w:space="0" w:color="auto"/>
              <w:left w:val="dashed" w:sz="6" w:space="0" w:color="auto"/>
              <w:bottom w:val="dashed" w:sz="6" w:space="0" w:color="auto"/>
              <w:right w:val="dashed" w:sz="6" w:space="0" w:color="auto"/>
            </w:tcBorders>
          </w:tcPr>
          <w:p w14:paraId="6A65CDFB" w14:textId="77777777" w:rsidR="003B17B9" w:rsidRPr="00542097" w:rsidRDefault="003B17B9" w:rsidP="00542097">
            <w:pPr>
              <w:pStyle w:val="tabelanormalny"/>
            </w:pPr>
            <w:r w:rsidRPr="00542097">
              <w:t>Sprawdzenie, czy prezentowany materiał wideo zawiera ścieżkę audio (w mowie), aby osoby niewidome go zrozumiały lub czy istnieje opcja jej włączenia.</w:t>
            </w:r>
          </w:p>
        </w:tc>
        <w:tc>
          <w:tcPr>
            <w:tcW w:w="4889" w:type="dxa"/>
            <w:tcBorders>
              <w:top w:val="dashed" w:sz="6" w:space="0" w:color="auto"/>
              <w:left w:val="dashed" w:sz="6" w:space="0" w:color="auto"/>
              <w:bottom w:val="dashed" w:sz="6" w:space="0" w:color="auto"/>
              <w:right w:val="dashed" w:sz="6" w:space="0" w:color="auto"/>
            </w:tcBorders>
          </w:tcPr>
          <w:p w14:paraId="652435FA" w14:textId="77777777" w:rsidR="00691274" w:rsidRPr="00542097" w:rsidRDefault="00691274" w:rsidP="00542097">
            <w:pPr>
              <w:pStyle w:val="tabelanormalny"/>
            </w:pPr>
            <w:r w:rsidRPr="00542097">
              <w:t>NIE DOTYCZY</w:t>
            </w:r>
          </w:p>
          <w:p w14:paraId="5E9C0454" w14:textId="3937B2C7" w:rsidR="003B17B9" w:rsidRPr="00542097" w:rsidRDefault="00691274" w:rsidP="00542097">
            <w:pPr>
              <w:pStyle w:val="tabelanormalny"/>
            </w:pPr>
            <w:r w:rsidRPr="00542097">
              <w:t>Serwis nie zawiera nagrań audio, ani nagrań video</w:t>
            </w:r>
          </w:p>
        </w:tc>
        <w:tc>
          <w:tcPr>
            <w:tcW w:w="1569" w:type="dxa"/>
            <w:tcBorders>
              <w:top w:val="dashed" w:sz="6" w:space="0" w:color="auto"/>
              <w:left w:val="dashed" w:sz="6" w:space="0" w:color="auto"/>
              <w:bottom w:val="dashed" w:sz="6" w:space="0" w:color="auto"/>
              <w:right w:val="dashed" w:sz="6" w:space="0" w:color="auto"/>
            </w:tcBorders>
          </w:tcPr>
          <w:p w14:paraId="225EE4CE" w14:textId="084C6B6E" w:rsidR="003B17B9" w:rsidRPr="00542097" w:rsidRDefault="003B17B9" w:rsidP="00542097">
            <w:pPr>
              <w:pStyle w:val="tabelanormalny"/>
            </w:pPr>
          </w:p>
        </w:tc>
      </w:tr>
      <w:tr w:rsidR="003B17B9" w:rsidRPr="008D74D3" w14:paraId="2A64C610" w14:textId="77777777" w:rsidTr="00FB0064">
        <w:tc>
          <w:tcPr>
            <w:tcW w:w="2254" w:type="dxa"/>
            <w:tcBorders>
              <w:top w:val="dashed" w:sz="6" w:space="0" w:color="auto"/>
              <w:left w:val="dashed" w:sz="6" w:space="0" w:color="auto"/>
              <w:bottom w:val="dashed" w:sz="6" w:space="0" w:color="auto"/>
              <w:right w:val="dashed" w:sz="6" w:space="0" w:color="auto"/>
            </w:tcBorders>
          </w:tcPr>
          <w:p w14:paraId="1D7882AB" w14:textId="77777777" w:rsidR="003B17B9" w:rsidRPr="00542097" w:rsidRDefault="003B17B9" w:rsidP="00542097">
            <w:pPr>
              <w:pStyle w:val="tabelanormalny"/>
            </w:pPr>
            <w:r w:rsidRPr="00542097">
              <w:t>1.2.6 Język migowy (nagranie) (AAA)</w:t>
            </w:r>
          </w:p>
        </w:tc>
        <w:tc>
          <w:tcPr>
            <w:tcW w:w="6597" w:type="dxa"/>
            <w:tcBorders>
              <w:top w:val="dashed" w:sz="6" w:space="0" w:color="auto"/>
              <w:left w:val="dashed" w:sz="6" w:space="0" w:color="auto"/>
              <w:bottom w:val="dashed" w:sz="6" w:space="0" w:color="auto"/>
              <w:right w:val="dashed" w:sz="6" w:space="0" w:color="auto"/>
            </w:tcBorders>
          </w:tcPr>
          <w:p w14:paraId="3339AA98" w14:textId="77777777" w:rsidR="003B17B9" w:rsidRPr="00542097" w:rsidRDefault="003B17B9" w:rsidP="00542097">
            <w:pPr>
              <w:pStyle w:val="tabelanormalny"/>
            </w:pPr>
            <w:r w:rsidRPr="00542097">
              <w:t>Sprawdzenie, czy treści multimedialne posiadające dźwięk zawierają tłumacza, przedstawiającego informacje w języku migowym.</w:t>
            </w:r>
          </w:p>
        </w:tc>
        <w:tc>
          <w:tcPr>
            <w:tcW w:w="4889" w:type="dxa"/>
            <w:tcBorders>
              <w:top w:val="dashed" w:sz="6" w:space="0" w:color="auto"/>
              <w:left w:val="dashed" w:sz="6" w:space="0" w:color="auto"/>
              <w:bottom w:val="dashed" w:sz="6" w:space="0" w:color="auto"/>
              <w:right w:val="dashed" w:sz="6" w:space="0" w:color="auto"/>
            </w:tcBorders>
          </w:tcPr>
          <w:p w14:paraId="0DB120DF" w14:textId="77777777" w:rsidR="00691274" w:rsidRPr="00542097" w:rsidRDefault="00691274" w:rsidP="00542097">
            <w:pPr>
              <w:pStyle w:val="tabelanormalny"/>
            </w:pPr>
            <w:r w:rsidRPr="00542097">
              <w:t>NIE DOTYCZY</w:t>
            </w:r>
          </w:p>
          <w:p w14:paraId="46526634" w14:textId="5F46C202" w:rsidR="003B17B9" w:rsidRPr="00542097" w:rsidRDefault="00691274" w:rsidP="00542097">
            <w:pPr>
              <w:pStyle w:val="tabelanormalny"/>
            </w:pPr>
            <w:r w:rsidRPr="00542097">
              <w:t>Serwis nie zawiera nagrań audio, ani nagrań video</w:t>
            </w:r>
          </w:p>
        </w:tc>
        <w:tc>
          <w:tcPr>
            <w:tcW w:w="1569" w:type="dxa"/>
            <w:tcBorders>
              <w:top w:val="dashed" w:sz="6" w:space="0" w:color="auto"/>
              <w:left w:val="dashed" w:sz="6" w:space="0" w:color="auto"/>
              <w:bottom w:val="dashed" w:sz="6" w:space="0" w:color="auto"/>
              <w:right w:val="dashed" w:sz="6" w:space="0" w:color="auto"/>
            </w:tcBorders>
          </w:tcPr>
          <w:p w14:paraId="6227C2B0" w14:textId="56FB788C" w:rsidR="003B17B9" w:rsidRPr="00542097" w:rsidRDefault="003B17B9" w:rsidP="00542097">
            <w:pPr>
              <w:pStyle w:val="tabelanormalny"/>
            </w:pPr>
          </w:p>
        </w:tc>
      </w:tr>
    </w:tbl>
    <w:p w14:paraId="326BC8DF" w14:textId="77777777" w:rsidR="003B17B9" w:rsidRPr="008D74D3" w:rsidRDefault="003B17B9" w:rsidP="003B17B9">
      <w:pPr>
        <w:ind w:left="113"/>
        <w:rPr>
          <w:rFonts w:cstheme="minorHAnsi"/>
          <w:b/>
          <w:kern w:val="22"/>
        </w:rPr>
      </w:pPr>
    </w:p>
    <w:p w14:paraId="6C05D8C5" w14:textId="3AA4E403" w:rsidR="003B17B9" w:rsidRPr="008D74D3" w:rsidRDefault="003B17B9" w:rsidP="003B17B9">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1, Wytyczna 1.3</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889"/>
        <w:gridCol w:w="1569"/>
      </w:tblGrid>
      <w:tr w:rsidR="003B17B9" w:rsidRPr="008D74D3" w14:paraId="0D479B7E" w14:textId="77777777" w:rsidTr="003B17B9">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3759DB87" w14:textId="7CDF420B" w:rsidR="003B17B9" w:rsidRPr="008D74D3" w:rsidRDefault="003B17B9" w:rsidP="003B17B9">
            <w:pPr>
              <w:pStyle w:val="tabelanagwekkomrka"/>
              <w:rPr>
                <w:rFonts w:asciiTheme="minorHAnsi" w:hAnsiTheme="minorHAnsi" w:cstheme="minorHAnsi"/>
                <w:kern w:val="22"/>
              </w:rPr>
            </w:pPr>
            <w:r w:rsidRPr="008D74D3">
              <w:rPr>
                <w:rFonts w:asciiTheme="minorHAnsi" w:hAnsiTheme="minorHAnsi" w:cstheme="minorHAnsi"/>
              </w:rPr>
              <w:t>Wytyczna 1.3</w:t>
            </w:r>
          </w:p>
        </w:tc>
      </w:tr>
      <w:tr w:rsidR="003B17B9" w:rsidRPr="008D74D3" w14:paraId="17E1BF91" w14:textId="77777777" w:rsidTr="003B17B9">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0F24F543" w14:textId="390136FF" w:rsidR="003B17B9" w:rsidRPr="008D74D3" w:rsidRDefault="003B17B9" w:rsidP="003B17B9">
            <w:pPr>
              <w:pStyle w:val="tabelanagwekkomrka"/>
              <w:rPr>
                <w:rFonts w:asciiTheme="minorHAnsi" w:hAnsiTheme="minorHAnsi" w:cstheme="minorHAnsi"/>
                <w:kern w:val="22"/>
              </w:rPr>
            </w:pPr>
            <w:r w:rsidRPr="008D74D3">
              <w:rPr>
                <w:rFonts w:asciiTheme="minorHAnsi" w:hAnsiTheme="minorHAnsi" w:cstheme="minorHAnsi"/>
              </w:rPr>
              <w:t>Możliwość adaptacji: Należy tworzyć treści, które mogą być prezentowane na różne sposoby (np. uproszczony układ wizualny), bez utraty informacji czy struktury.</w:t>
            </w:r>
          </w:p>
        </w:tc>
      </w:tr>
      <w:tr w:rsidR="003B17B9" w:rsidRPr="008D74D3" w14:paraId="5887C105" w14:textId="77777777" w:rsidTr="00FB0064">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A7EE84E" w14:textId="77777777" w:rsidR="003B17B9" w:rsidRPr="008D74D3" w:rsidRDefault="003B17B9" w:rsidP="00BE44ED">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01A2CEE2" w14:textId="77777777" w:rsidR="003B17B9" w:rsidRPr="008D74D3" w:rsidRDefault="003B17B9"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8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5DE75FB5" w14:textId="77777777" w:rsidR="003B17B9" w:rsidRPr="008D74D3" w:rsidRDefault="003B17B9"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104F9805" w14:textId="77777777" w:rsidR="003B17B9" w:rsidRPr="008D74D3" w:rsidRDefault="003B17B9"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3B17B9" w:rsidRPr="008D74D3" w14:paraId="3F0A6F4F" w14:textId="77777777" w:rsidTr="00FB0064">
        <w:tc>
          <w:tcPr>
            <w:tcW w:w="2254" w:type="dxa"/>
            <w:tcBorders>
              <w:top w:val="dashed" w:sz="6" w:space="0" w:color="auto"/>
              <w:left w:val="dashed" w:sz="6" w:space="0" w:color="auto"/>
              <w:bottom w:val="dashed" w:sz="6" w:space="0" w:color="auto"/>
              <w:right w:val="dashed" w:sz="6" w:space="0" w:color="auto"/>
            </w:tcBorders>
          </w:tcPr>
          <w:p w14:paraId="6B04C869" w14:textId="371F9D77" w:rsidR="003B17B9" w:rsidRPr="008D74D3" w:rsidRDefault="003B17B9" w:rsidP="003B17B9">
            <w:pPr>
              <w:pStyle w:val="tabelanormalny"/>
              <w:rPr>
                <w:rFonts w:cstheme="minorHAnsi"/>
              </w:rPr>
            </w:pPr>
            <w:r w:rsidRPr="008D74D3">
              <w:rPr>
                <w:rFonts w:cstheme="minorHAnsi"/>
              </w:rPr>
              <w:t>1.3.1 Informacje i relacje (A)</w:t>
            </w:r>
          </w:p>
        </w:tc>
        <w:tc>
          <w:tcPr>
            <w:tcW w:w="6597" w:type="dxa"/>
            <w:tcBorders>
              <w:top w:val="dashed" w:sz="6" w:space="0" w:color="auto"/>
              <w:left w:val="dashed" w:sz="6" w:space="0" w:color="auto"/>
              <w:bottom w:val="dashed" w:sz="6" w:space="0" w:color="auto"/>
              <w:right w:val="dashed" w:sz="6" w:space="0" w:color="auto"/>
            </w:tcBorders>
          </w:tcPr>
          <w:p w14:paraId="7DEA06F0" w14:textId="482590A3" w:rsidR="003B17B9" w:rsidRPr="008D74D3" w:rsidRDefault="003B17B9" w:rsidP="003B17B9">
            <w:pPr>
              <w:pStyle w:val="tabelanormalny"/>
              <w:rPr>
                <w:rFonts w:cstheme="minorHAnsi"/>
              </w:rPr>
            </w:pPr>
            <w:r w:rsidRPr="008D74D3">
              <w:rPr>
                <w:rFonts w:cstheme="minorHAnsi"/>
              </w:rPr>
              <w:t>Sprawdzenie sposobu zastosowania semantycznych znaczników HTML, dzięki którym technologie asystujące takie jak np. czytniki ekranu (</w:t>
            </w:r>
            <w:proofErr w:type="spellStart"/>
            <w:r w:rsidRPr="008D74D3">
              <w:rPr>
                <w:rFonts w:cstheme="minorHAnsi"/>
              </w:rPr>
              <w:t>screen</w:t>
            </w:r>
            <w:proofErr w:type="spellEnd"/>
            <w:r w:rsidRPr="008D74D3">
              <w:rPr>
                <w:rFonts w:cstheme="minorHAnsi"/>
              </w:rPr>
              <w:t xml:space="preserve"> </w:t>
            </w:r>
            <w:proofErr w:type="spellStart"/>
            <w:r w:rsidRPr="008D74D3">
              <w:rPr>
                <w:rFonts w:cstheme="minorHAnsi"/>
              </w:rPr>
              <w:t>readers</w:t>
            </w:r>
            <w:proofErr w:type="spellEnd"/>
            <w:r w:rsidRPr="008D74D3">
              <w:rPr>
                <w:rFonts w:cstheme="minorHAnsi"/>
              </w:rPr>
              <w:t>), używane przez osoby niewidome i niedowidzące, mogą w prawidłowy sposób zinterpretować i odczytać treść strony. Główny nacisk na sprawdzenie zastosowania nagłówków w odpowiedniej hierarchii, etykiet dla pól formularzy, list do grupowania linków (np. menu), tytułów i komórek nagłówkowych dla tabel.</w:t>
            </w:r>
          </w:p>
        </w:tc>
        <w:tc>
          <w:tcPr>
            <w:tcW w:w="4889" w:type="dxa"/>
            <w:tcBorders>
              <w:top w:val="dashed" w:sz="6" w:space="0" w:color="auto"/>
              <w:left w:val="dashed" w:sz="6" w:space="0" w:color="auto"/>
              <w:bottom w:val="dashed" w:sz="6" w:space="0" w:color="auto"/>
              <w:right w:val="dashed" w:sz="6" w:space="0" w:color="auto"/>
            </w:tcBorders>
          </w:tcPr>
          <w:p w14:paraId="2537D9E8" w14:textId="4DB00AC8" w:rsidR="004961AC" w:rsidRDefault="004961AC" w:rsidP="00691274">
            <w:pPr>
              <w:pStyle w:val="tabelanormalny"/>
            </w:pPr>
            <w:r>
              <w:t>TAK.</w:t>
            </w:r>
          </w:p>
          <w:p w14:paraId="6AAF68B4" w14:textId="26D10F9B" w:rsidR="004961AC" w:rsidRDefault="004961AC" w:rsidP="00691274">
            <w:pPr>
              <w:pStyle w:val="tabelanormalny"/>
            </w:pPr>
            <w:r>
              <w:t>Serwis stosuje przejrzyste nazewnictwo obszarów (</w:t>
            </w:r>
            <w:proofErr w:type="spellStart"/>
            <w:r w:rsidR="00B4648D">
              <w:rPr>
                <w:rStyle w:val="codetextZnak"/>
              </w:rPr>
              <w:t>main</w:t>
            </w:r>
            <w:proofErr w:type="spellEnd"/>
            <w:r w:rsidR="00B4648D" w:rsidRPr="00815CF9">
              <w:t xml:space="preserve">, </w:t>
            </w:r>
            <w:proofErr w:type="spellStart"/>
            <w:r>
              <w:rPr>
                <w:rStyle w:val="codetextZnak"/>
              </w:rPr>
              <w:t>header</w:t>
            </w:r>
            <w:proofErr w:type="spellEnd"/>
            <w:r>
              <w:t xml:space="preserve">, </w:t>
            </w:r>
            <w:proofErr w:type="spellStart"/>
            <w:r>
              <w:rPr>
                <w:rStyle w:val="codetextZnak"/>
              </w:rPr>
              <w:t>footer</w:t>
            </w:r>
            <w:proofErr w:type="spellEnd"/>
            <w:r>
              <w:t>) oraz konsekwentnie używa identyfikatorów i klas.</w:t>
            </w:r>
          </w:p>
          <w:p w14:paraId="16192CD0" w14:textId="789DBCCE" w:rsidR="00A048FC" w:rsidRPr="008D74D3" w:rsidRDefault="00FD2A72" w:rsidP="00691274">
            <w:pPr>
              <w:pStyle w:val="tabelanormalny"/>
            </w:pPr>
            <w:r>
              <w:t xml:space="preserve">Serwis grupuje istotne komponenty (bloki, elementy menu, elementy artykułów) w struktury o konsekwentnej budowie: </w:t>
            </w:r>
            <w:r>
              <w:rPr>
                <w:rStyle w:val="codetextZnak"/>
              </w:rPr>
              <w:t>div</w:t>
            </w:r>
            <w:r>
              <w:t xml:space="preserve">, </w:t>
            </w:r>
            <w:proofErr w:type="spellStart"/>
            <w:r>
              <w:rPr>
                <w:rStyle w:val="codetextZnak"/>
              </w:rPr>
              <w:t>ol</w:t>
            </w:r>
            <w:proofErr w:type="spellEnd"/>
            <w:r>
              <w:t xml:space="preserve"> lub </w:t>
            </w:r>
            <w:r>
              <w:rPr>
                <w:rStyle w:val="codetextZnak"/>
              </w:rPr>
              <w:t>ul</w:t>
            </w:r>
            <w:r w:rsidR="00B4648D">
              <w:t>.</w:t>
            </w:r>
          </w:p>
        </w:tc>
        <w:tc>
          <w:tcPr>
            <w:tcW w:w="1569" w:type="dxa"/>
            <w:tcBorders>
              <w:top w:val="dashed" w:sz="6" w:space="0" w:color="auto"/>
              <w:left w:val="dashed" w:sz="6" w:space="0" w:color="auto"/>
              <w:bottom w:val="dashed" w:sz="6" w:space="0" w:color="auto"/>
              <w:right w:val="dashed" w:sz="6" w:space="0" w:color="auto"/>
            </w:tcBorders>
          </w:tcPr>
          <w:p w14:paraId="5ED8D258" w14:textId="6B6C112E" w:rsidR="003B17B9" w:rsidRPr="004C0182" w:rsidRDefault="00FD2A72" w:rsidP="003B17B9">
            <w:pPr>
              <w:rPr>
                <w:rFonts w:cstheme="minorHAnsi"/>
                <w:kern w:val="22"/>
              </w:rPr>
            </w:pPr>
            <w:r w:rsidRPr="004C0182">
              <w:rPr>
                <w:szCs w:val="20"/>
              </w:rPr>
              <w:t>TAK</w:t>
            </w:r>
          </w:p>
        </w:tc>
      </w:tr>
      <w:tr w:rsidR="003B17B9" w:rsidRPr="008D74D3" w14:paraId="73F1C111" w14:textId="77777777" w:rsidTr="00FB0064">
        <w:tc>
          <w:tcPr>
            <w:tcW w:w="2254" w:type="dxa"/>
            <w:tcBorders>
              <w:top w:val="dashed" w:sz="6" w:space="0" w:color="auto"/>
              <w:left w:val="dashed" w:sz="6" w:space="0" w:color="auto"/>
              <w:bottom w:val="dashed" w:sz="6" w:space="0" w:color="auto"/>
              <w:right w:val="dashed" w:sz="6" w:space="0" w:color="auto"/>
            </w:tcBorders>
          </w:tcPr>
          <w:p w14:paraId="2937E026" w14:textId="48A5EF9D" w:rsidR="003B17B9" w:rsidRPr="008D74D3" w:rsidRDefault="003B17B9" w:rsidP="003B17B9">
            <w:pPr>
              <w:pStyle w:val="tabelanormalny"/>
              <w:rPr>
                <w:rFonts w:cstheme="minorHAnsi"/>
              </w:rPr>
            </w:pPr>
            <w:r w:rsidRPr="008D74D3">
              <w:rPr>
                <w:rFonts w:cstheme="minorHAnsi"/>
              </w:rPr>
              <w:t>1.3.2 Zrozumiała kolejność (A)</w:t>
            </w:r>
          </w:p>
        </w:tc>
        <w:tc>
          <w:tcPr>
            <w:tcW w:w="6597" w:type="dxa"/>
            <w:tcBorders>
              <w:top w:val="dashed" w:sz="6" w:space="0" w:color="auto"/>
              <w:left w:val="dashed" w:sz="6" w:space="0" w:color="auto"/>
              <w:bottom w:val="dashed" w:sz="6" w:space="0" w:color="auto"/>
              <w:right w:val="dashed" w:sz="6" w:space="0" w:color="auto"/>
            </w:tcBorders>
          </w:tcPr>
          <w:p w14:paraId="5F9ED52A" w14:textId="3855C196" w:rsidR="003B17B9" w:rsidRPr="008D74D3" w:rsidRDefault="003B17B9" w:rsidP="003B17B9">
            <w:pPr>
              <w:pStyle w:val="tabelanormalny"/>
              <w:rPr>
                <w:rFonts w:cstheme="minorHAnsi"/>
              </w:rPr>
            </w:pPr>
            <w:r w:rsidRPr="008D74D3">
              <w:rPr>
                <w:rFonts w:cstheme="minorHAnsi"/>
              </w:rPr>
              <w:t>Sprawdzenie, czy sekwencja nawigacji oraz czytania, określona za pomocą kolejności w kodzie HTML jest logiczna i intuicyjna.</w:t>
            </w:r>
          </w:p>
        </w:tc>
        <w:tc>
          <w:tcPr>
            <w:tcW w:w="4889" w:type="dxa"/>
            <w:tcBorders>
              <w:top w:val="dashed" w:sz="6" w:space="0" w:color="auto"/>
              <w:left w:val="dashed" w:sz="6" w:space="0" w:color="auto"/>
              <w:bottom w:val="dashed" w:sz="6" w:space="0" w:color="auto"/>
              <w:right w:val="dashed" w:sz="6" w:space="0" w:color="auto"/>
            </w:tcBorders>
          </w:tcPr>
          <w:p w14:paraId="7084984F" w14:textId="48D74CEB" w:rsidR="00FD2A72" w:rsidRDefault="00FD2A72" w:rsidP="00FD2A72">
            <w:pPr>
              <w:spacing w:before="60" w:after="60"/>
              <w:rPr>
                <w:szCs w:val="20"/>
              </w:rPr>
            </w:pPr>
            <w:r>
              <w:rPr>
                <w:szCs w:val="20"/>
              </w:rPr>
              <w:t>TAK</w:t>
            </w:r>
            <w:r w:rsidR="00EE4AAF">
              <w:rPr>
                <w:szCs w:val="20"/>
              </w:rPr>
              <w:t>.</w:t>
            </w:r>
          </w:p>
          <w:p w14:paraId="6B649169" w14:textId="4A635DCE" w:rsidR="003B17B9" w:rsidRPr="008D74D3" w:rsidRDefault="005B1FDE" w:rsidP="00542097">
            <w:pPr>
              <w:pStyle w:val="tabelanormalny"/>
            </w:pPr>
            <w:r>
              <w:t xml:space="preserve">Kolejność głównych bloków w HTML jest logiczna i </w:t>
            </w:r>
            <w:r>
              <w:lastRenderedPageBreak/>
              <w:t>konsekwentnie wyświetlana na wszystkich podstronach, np.:</w:t>
            </w:r>
            <w:r>
              <w:rPr>
                <w:szCs w:val="20"/>
              </w:rPr>
              <w:t xml:space="preserve"> obszary </w:t>
            </w:r>
            <w:proofErr w:type="spellStart"/>
            <w:r w:rsidR="00D03D56">
              <w:rPr>
                <w:rStyle w:val="codetextZnak"/>
              </w:rPr>
              <w:t>main</w:t>
            </w:r>
            <w:proofErr w:type="spellEnd"/>
            <w:r w:rsidR="00D03D56">
              <w:rPr>
                <w:szCs w:val="20"/>
              </w:rPr>
              <w:t xml:space="preserve">, </w:t>
            </w:r>
            <w:proofErr w:type="spellStart"/>
            <w:r w:rsidR="00E12728">
              <w:rPr>
                <w:rStyle w:val="codetextZnak"/>
              </w:rPr>
              <w:t>header</w:t>
            </w:r>
            <w:proofErr w:type="spellEnd"/>
            <w:r w:rsidR="00E12728">
              <w:rPr>
                <w:szCs w:val="20"/>
              </w:rPr>
              <w:t xml:space="preserve">, </w:t>
            </w:r>
            <w:proofErr w:type="spellStart"/>
            <w:r>
              <w:rPr>
                <w:rStyle w:val="codetextZnak"/>
              </w:rPr>
              <w:t>footer</w:t>
            </w:r>
            <w:proofErr w:type="spellEnd"/>
            <w:r>
              <w:rPr>
                <w:rStyle w:val="codetextZnak"/>
              </w:rPr>
              <w:t xml:space="preserve"> </w:t>
            </w:r>
            <w:r>
              <w:t xml:space="preserve">są </w:t>
            </w:r>
            <w:proofErr w:type="spellStart"/>
            <w:r>
              <w:t>renderowane</w:t>
            </w:r>
            <w:proofErr w:type="spellEnd"/>
            <w:r>
              <w:t xml:space="preserve"> zawsze w tej samej kolejności</w:t>
            </w:r>
            <w:r w:rsidR="00691274">
              <w:t>.</w:t>
            </w:r>
          </w:p>
        </w:tc>
        <w:tc>
          <w:tcPr>
            <w:tcW w:w="1569" w:type="dxa"/>
            <w:tcBorders>
              <w:top w:val="dashed" w:sz="6" w:space="0" w:color="auto"/>
              <w:left w:val="dashed" w:sz="6" w:space="0" w:color="auto"/>
              <w:bottom w:val="dashed" w:sz="6" w:space="0" w:color="auto"/>
              <w:right w:val="dashed" w:sz="6" w:space="0" w:color="auto"/>
            </w:tcBorders>
          </w:tcPr>
          <w:p w14:paraId="0C2B4B3B" w14:textId="610AD85F" w:rsidR="003B17B9" w:rsidRPr="004C0182" w:rsidRDefault="00FD2A72" w:rsidP="003B17B9">
            <w:pPr>
              <w:rPr>
                <w:rFonts w:cstheme="minorHAnsi"/>
                <w:kern w:val="22"/>
              </w:rPr>
            </w:pPr>
            <w:r w:rsidRPr="004C0182">
              <w:rPr>
                <w:szCs w:val="20"/>
              </w:rPr>
              <w:lastRenderedPageBreak/>
              <w:t>TAK</w:t>
            </w:r>
          </w:p>
        </w:tc>
      </w:tr>
      <w:tr w:rsidR="0080519D" w:rsidRPr="008D74D3" w14:paraId="0C145743" w14:textId="77777777" w:rsidTr="00FB0064">
        <w:tc>
          <w:tcPr>
            <w:tcW w:w="2254" w:type="dxa"/>
            <w:tcBorders>
              <w:top w:val="dashed" w:sz="6" w:space="0" w:color="auto"/>
              <w:left w:val="dashed" w:sz="6" w:space="0" w:color="auto"/>
              <w:bottom w:val="dashed" w:sz="6" w:space="0" w:color="auto"/>
              <w:right w:val="dashed" w:sz="6" w:space="0" w:color="auto"/>
            </w:tcBorders>
          </w:tcPr>
          <w:p w14:paraId="58799FBC" w14:textId="497B394A" w:rsidR="0080519D" w:rsidRPr="008D74D3" w:rsidRDefault="0080519D" w:rsidP="0080519D">
            <w:pPr>
              <w:pStyle w:val="tabelanormalny"/>
              <w:rPr>
                <w:rFonts w:cstheme="minorHAnsi"/>
              </w:rPr>
            </w:pPr>
            <w:r w:rsidRPr="004F57CF">
              <w:rPr>
                <w:rFonts w:cstheme="minorHAnsi"/>
              </w:rPr>
              <w:t>1.3.3 Właściwości zmysłowe (A)</w:t>
            </w:r>
          </w:p>
        </w:tc>
        <w:tc>
          <w:tcPr>
            <w:tcW w:w="6597" w:type="dxa"/>
            <w:tcBorders>
              <w:top w:val="dashed" w:sz="6" w:space="0" w:color="auto"/>
              <w:left w:val="dashed" w:sz="6" w:space="0" w:color="auto"/>
              <w:bottom w:val="dashed" w:sz="6" w:space="0" w:color="auto"/>
              <w:right w:val="dashed" w:sz="6" w:space="0" w:color="auto"/>
            </w:tcBorders>
          </w:tcPr>
          <w:p w14:paraId="4CF1D13A" w14:textId="7C12A9D3" w:rsidR="0080519D" w:rsidRPr="008D74D3" w:rsidRDefault="0080519D" w:rsidP="0080519D">
            <w:pPr>
              <w:pStyle w:val="tabelanormalny"/>
              <w:rPr>
                <w:rFonts w:cstheme="minorHAnsi"/>
              </w:rPr>
            </w:pPr>
            <w:r w:rsidRPr="008D74D3">
              <w:rPr>
                <w:rFonts w:cstheme="minorHAnsi"/>
              </w:rPr>
              <w:t>Sprawdzenie, czy elementy nawigacyjne oraz komunikaty na stronie internetowej, nie polegają tylko na charakterystykach zmysłowych komponentów. Nie zależą od: kształtu, lokalizacji wizualnej lub miejsca czy dźwięku.</w:t>
            </w:r>
          </w:p>
        </w:tc>
        <w:tc>
          <w:tcPr>
            <w:tcW w:w="4889" w:type="dxa"/>
            <w:tcBorders>
              <w:top w:val="dashed" w:sz="6" w:space="0" w:color="auto"/>
              <w:left w:val="dashed" w:sz="6" w:space="0" w:color="auto"/>
              <w:bottom w:val="dashed" w:sz="6" w:space="0" w:color="auto"/>
              <w:right w:val="dashed" w:sz="6" w:space="0" w:color="auto"/>
            </w:tcBorders>
          </w:tcPr>
          <w:p w14:paraId="73F4876B" w14:textId="2A5BA440" w:rsidR="0080519D" w:rsidRPr="00CB04C3" w:rsidRDefault="00FD2A72" w:rsidP="00542097">
            <w:pPr>
              <w:pStyle w:val="tabelanormalny"/>
            </w:pPr>
            <w:r>
              <w:t>TA</w:t>
            </w:r>
            <w:r w:rsidR="00CB04C3">
              <w:t>K</w:t>
            </w:r>
            <w:r>
              <w:t>.</w:t>
            </w:r>
          </w:p>
        </w:tc>
        <w:tc>
          <w:tcPr>
            <w:tcW w:w="1569" w:type="dxa"/>
            <w:tcBorders>
              <w:top w:val="dashed" w:sz="6" w:space="0" w:color="auto"/>
              <w:left w:val="dashed" w:sz="6" w:space="0" w:color="auto"/>
              <w:bottom w:val="dashed" w:sz="6" w:space="0" w:color="auto"/>
              <w:right w:val="dashed" w:sz="6" w:space="0" w:color="auto"/>
            </w:tcBorders>
          </w:tcPr>
          <w:p w14:paraId="06FBFC8D" w14:textId="06D89E05" w:rsidR="0080519D" w:rsidRPr="00836A1B" w:rsidRDefault="00FD2A72" w:rsidP="0080519D">
            <w:pPr>
              <w:rPr>
                <w:rFonts w:cstheme="minorHAnsi"/>
                <w:kern w:val="22"/>
              </w:rPr>
            </w:pPr>
            <w:r w:rsidRPr="00836A1B">
              <w:rPr>
                <w:szCs w:val="20"/>
              </w:rPr>
              <w:t>TAK</w:t>
            </w:r>
          </w:p>
        </w:tc>
      </w:tr>
      <w:tr w:rsidR="0080519D" w:rsidRPr="008D74D3" w14:paraId="452F0C4D" w14:textId="77777777" w:rsidTr="00FB0064">
        <w:tc>
          <w:tcPr>
            <w:tcW w:w="2254" w:type="dxa"/>
            <w:tcBorders>
              <w:top w:val="dashed" w:sz="6" w:space="0" w:color="auto"/>
              <w:left w:val="dashed" w:sz="6" w:space="0" w:color="auto"/>
              <w:bottom w:val="dashed" w:sz="6" w:space="0" w:color="auto"/>
              <w:right w:val="dashed" w:sz="6" w:space="0" w:color="auto"/>
            </w:tcBorders>
          </w:tcPr>
          <w:p w14:paraId="74EA6FD7" w14:textId="364927B4" w:rsidR="0080519D" w:rsidRPr="008D74D3" w:rsidRDefault="0080519D" w:rsidP="0080519D">
            <w:pPr>
              <w:pStyle w:val="tabelanormalny"/>
              <w:rPr>
                <w:rFonts w:cstheme="minorHAnsi"/>
              </w:rPr>
            </w:pPr>
            <w:r w:rsidRPr="008D74D3">
              <w:rPr>
                <w:rFonts w:cstheme="minorHAnsi"/>
              </w:rPr>
              <w:t>1.3.4 Orientacja (AA)</w:t>
            </w:r>
          </w:p>
        </w:tc>
        <w:tc>
          <w:tcPr>
            <w:tcW w:w="6597" w:type="dxa"/>
            <w:tcBorders>
              <w:top w:val="dashed" w:sz="6" w:space="0" w:color="auto"/>
              <w:left w:val="dashed" w:sz="6" w:space="0" w:color="auto"/>
              <w:bottom w:val="dashed" w:sz="6" w:space="0" w:color="auto"/>
              <w:right w:val="dashed" w:sz="6" w:space="0" w:color="auto"/>
            </w:tcBorders>
          </w:tcPr>
          <w:p w14:paraId="60D187B6" w14:textId="6298F66C" w:rsidR="0080519D" w:rsidRPr="008D74D3" w:rsidRDefault="0080519D" w:rsidP="0080519D">
            <w:pPr>
              <w:pStyle w:val="tabelanormalny"/>
              <w:rPr>
                <w:rFonts w:cstheme="minorHAnsi"/>
              </w:rPr>
            </w:pPr>
            <w:r w:rsidRPr="008D74D3">
              <w:rPr>
                <w:rFonts w:cstheme="minorHAnsi"/>
              </w:rPr>
              <w:t>Sprawdzenie, czy jest możliwość wyświetlenia treści zarówno w układzie pionowym jak i poziomym urządzenia (np. smartfon, tablet), za wyjątkiem sytuacji kiedy do zrozumienia treści konkretny układ jest niezbędny np. aplikacja bankowa, pocztowa pokazująca blankiet przelewu tylko w poziomie aby w całości go zobaczyć.</w:t>
            </w:r>
          </w:p>
        </w:tc>
        <w:tc>
          <w:tcPr>
            <w:tcW w:w="4889" w:type="dxa"/>
            <w:tcBorders>
              <w:top w:val="dashed" w:sz="6" w:space="0" w:color="auto"/>
              <w:left w:val="dashed" w:sz="6" w:space="0" w:color="auto"/>
              <w:bottom w:val="dashed" w:sz="6" w:space="0" w:color="auto"/>
              <w:right w:val="dashed" w:sz="6" w:space="0" w:color="auto"/>
            </w:tcBorders>
          </w:tcPr>
          <w:p w14:paraId="6CDC3FBF" w14:textId="77777777" w:rsidR="00FD2A72" w:rsidRDefault="00FD2A72" w:rsidP="005B1FDE">
            <w:pPr>
              <w:pStyle w:val="tabelanormalny"/>
            </w:pPr>
            <w:r>
              <w:t>TAK.</w:t>
            </w:r>
          </w:p>
          <w:p w14:paraId="61502DA7" w14:textId="0445D07D" w:rsidR="0080519D" w:rsidRPr="00BC56DC" w:rsidRDefault="00FD2A72" w:rsidP="005B1FDE">
            <w:pPr>
              <w:pStyle w:val="tabelanormalny"/>
            </w:pPr>
            <w:r>
              <w:t>Wyświetlanie w treści jest przystosowane do ekranów pionowych i poziomych. O odpowiednie rozmieszczenie elementów dba logika kodu strony (poszczególne bloki są wyświetlane w odpowiedniej kolejności w przypadku gdy strona jest zbyt wąska, aby utrzymać pierwotny wygląd).</w:t>
            </w:r>
          </w:p>
        </w:tc>
        <w:tc>
          <w:tcPr>
            <w:tcW w:w="1569" w:type="dxa"/>
            <w:tcBorders>
              <w:top w:val="dashed" w:sz="6" w:space="0" w:color="auto"/>
              <w:left w:val="dashed" w:sz="6" w:space="0" w:color="auto"/>
              <w:bottom w:val="dashed" w:sz="6" w:space="0" w:color="auto"/>
              <w:right w:val="dashed" w:sz="6" w:space="0" w:color="auto"/>
            </w:tcBorders>
          </w:tcPr>
          <w:p w14:paraId="5BF44605" w14:textId="74A2FE06" w:rsidR="0080519D" w:rsidRPr="00836A1B" w:rsidRDefault="00FD2A72" w:rsidP="0080519D">
            <w:pPr>
              <w:rPr>
                <w:rFonts w:cstheme="minorHAnsi"/>
                <w:kern w:val="22"/>
              </w:rPr>
            </w:pPr>
            <w:r w:rsidRPr="00836A1B">
              <w:rPr>
                <w:szCs w:val="20"/>
              </w:rPr>
              <w:t>TAK</w:t>
            </w:r>
          </w:p>
        </w:tc>
      </w:tr>
      <w:tr w:rsidR="0080519D" w:rsidRPr="008D74D3" w14:paraId="0B334F14" w14:textId="77777777" w:rsidTr="00FB0064">
        <w:tc>
          <w:tcPr>
            <w:tcW w:w="2254" w:type="dxa"/>
            <w:tcBorders>
              <w:top w:val="dashed" w:sz="6" w:space="0" w:color="auto"/>
              <w:left w:val="dashed" w:sz="6" w:space="0" w:color="auto"/>
              <w:bottom w:val="dashed" w:sz="6" w:space="0" w:color="auto"/>
              <w:right w:val="dashed" w:sz="6" w:space="0" w:color="auto"/>
            </w:tcBorders>
          </w:tcPr>
          <w:p w14:paraId="10928F13" w14:textId="1A04E90C" w:rsidR="0080519D" w:rsidRPr="008D74D3" w:rsidRDefault="0080519D" w:rsidP="0080519D">
            <w:pPr>
              <w:pStyle w:val="tabelanormalny"/>
              <w:rPr>
                <w:rFonts w:cstheme="minorHAnsi"/>
              </w:rPr>
            </w:pPr>
            <w:r w:rsidRPr="00F6600E">
              <w:rPr>
                <w:rFonts w:cstheme="minorHAnsi"/>
              </w:rPr>
              <w:t>1.3.5 Określenie pożądanej wartości (AA)</w:t>
            </w:r>
          </w:p>
        </w:tc>
        <w:tc>
          <w:tcPr>
            <w:tcW w:w="6597" w:type="dxa"/>
            <w:tcBorders>
              <w:top w:val="dashed" w:sz="6" w:space="0" w:color="auto"/>
              <w:left w:val="dashed" w:sz="6" w:space="0" w:color="auto"/>
              <w:bottom w:val="dashed" w:sz="6" w:space="0" w:color="auto"/>
              <w:right w:val="dashed" w:sz="6" w:space="0" w:color="auto"/>
            </w:tcBorders>
          </w:tcPr>
          <w:p w14:paraId="61877EDA" w14:textId="3D68418F" w:rsidR="0080519D" w:rsidRPr="008D74D3" w:rsidRDefault="0080519D" w:rsidP="0080519D">
            <w:pPr>
              <w:pStyle w:val="tabelanormalny"/>
              <w:rPr>
                <w:rFonts w:cstheme="minorHAnsi"/>
              </w:rPr>
            </w:pPr>
            <w:r w:rsidRPr="008D74D3">
              <w:rPr>
                <w:rFonts w:cstheme="minorHAnsi"/>
              </w:rPr>
              <w:t xml:space="preserve">Sprawdzenie, czy w tekstowych polach formularza, które zbierają określone typy informacji o użytkowniku (jak np. imię, nazwisko, telefon, email, itp.) zdefiniowano atrybut </w:t>
            </w:r>
            <w:proofErr w:type="spellStart"/>
            <w:r w:rsidRPr="008D74D3">
              <w:rPr>
                <w:rFonts w:cstheme="minorHAnsi"/>
              </w:rPr>
              <w:t>autocomplete</w:t>
            </w:r>
            <w:proofErr w:type="spellEnd"/>
            <w:r w:rsidRPr="008D74D3">
              <w:rPr>
                <w:rFonts w:cstheme="minorHAnsi"/>
              </w:rPr>
              <w:t xml:space="preserve"> z odpowiednią wartością</w:t>
            </w:r>
          </w:p>
        </w:tc>
        <w:tc>
          <w:tcPr>
            <w:tcW w:w="4889" w:type="dxa"/>
            <w:tcBorders>
              <w:top w:val="dashed" w:sz="6" w:space="0" w:color="auto"/>
              <w:left w:val="dashed" w:sz="6" w:space="0" w:color="auto"/>
              <w:bottom w:val="dashed" w:sz="6" w:space="0" w:color="auto"/>
              <w:right w:val="dashed" w:sz="6" w:space="0" w:color="auto"/>
            </w:tcBorders>
          </w:tcPr>
          <w:p w14:paraId="34491ED2" w14:textId="77777777" w:rsidR="005B1FDE" w:rsidRDefault="005B1FDE" w:rsidP="005B1FDE">
            <w:pPr>
              <w:pStyle w:val="tabelanormalny"/>
              <w:rPr>
                <w:rFonts w:cstheme="minorHAnsi"/>
              </w:rPr>
            </w:pPr>
            <w:r w:rsidRPr="005B1FDE">
              <w:rPr>
                <w:rFonts w:cstheme="minorHAnsi"/>
              </w:rPr>
              <w:t>TAK.</w:t>
            </w:r>
          </w:p>
          <w:p w14:paraId="261A5ED1" w14:textId="047C3688" w:rsidR="00CB04C3" w:rsidRPr="008D74D3" w:rsidRDefault="00A35578" w:rsidP="005B1FDE">
            <w:pPr>
              <w:pStyle w:val="tabelanormalny"/>
            </w:pPr>
            <w:r>
              <w:t>Funkcja uzupełniania formularzy spełniana jest przez przeglądarkę, jeśli użytkownik ma ją odpowiednio skonfigurowaną.</w:t>
            </w:r>
          </w:p>
        </w:tc>
        <w:tc>
          <w:tcPr>
            <w:tcW w:w="1569" w:type="dxa"/>
            <w:tcBorders>
              <w:top w:val="dashed" w:sz="6" w:space="0" w:color="auto"/>
              <w:left w:val="dashed" w:sz="6" w:space="0" w:color="auto"/>
              <w:bottom w:val="dashed" w:sz="6" w:space="0" w:color="auto"/>
              <w:right w:val="dashed" w:sz="6" w:space="0" w:color="auto"/>
            </w:tcBorders>
          </w:tcPr>
          <w:p w14:paraId="5CB447CC" w14:textId="359AD99F" w:rsidR="0080519D" w:rsidRPr="00836A1B" w:rsidRDefault="005B1FDE" w:rsidP="0080519D">
            <w:pPr>
              <w:rPr>
                <w:rFonts w:cstheme="minorHAnsi"/>
                <w:kern w:val="22"/>
              </w:rPr>
            </w:pPr>
            <w:r w:rsidRPr="00836A1B">
              <w:rPr>
                <w:szCs w:val="20"/>
              </w:rPr>
              <w:t>TAK</w:t>
            </w:r>
          </w:p>
        </w:tc>
      </w:tr>
      <w:tr w:rsidR="0080519D" w:rsidRPr="008D74D3" w14:paraId="2BE81B5E" w14:textId="77777777" w:rsidTr="00FB0064">
        <w:tc>
          <w:tcPr>
            <w:tcW w:w="2254" w:type="dxa"/>
            <w:tcBorders>
              <w:top w:val="dashed" w:sz="6" w:space="0" w:color="auto"/>
              <w:left w:val="dashed" w:sz="6" w:space="0" w:color="auto"/>
              <w:bottom w:val="dashed" w:sz="6" w:space="0" w:color="auto"/>
              <w:right w:val="dashed" w:sz="6" w:space="0" w:color="auto"/>
            </w:tcBorders>
          </w:tcPr>
          <w:p w14:paraId="0DA0C009" w14:textId="7F276980" w:rsidR="0080519D" w:rsidRPr="008D74D3" w:rsidRDefault="0080519D" w:rsidP="0080519D">
            <w:pPr>
              <w:pStyle w:val="tabelanormalny"/>
              <w:rPr>
                <w:rFonts w:cstheme="minorHAnsi"/>
              </w:rPr>
            </w:pPr>
            <w:r w:rsidRPr="008D74D3">
              <w:rPr>
                <w:rFonts w:cstheme="minorHAnsi"/>
              </w:rPr>
              <w:t>1.3.6 Określenie przeznaczenia (AAA)</w:t>
            </w:r>
          </w:p>
        </w:tc>
        <w:tc>
          <w:tcPr>
            <w:tcW w:w="6597" w:type="dxa"/>
            <w:tcBorders>
              <w:top w:val="dashed" w:sz="6" w:space="0" w:color="auto"/>
              <w:left w:val="dashed" w:sz="6" w:space="0" w:color="auto"/>
              <w:bottom w:val="dashed" w:sz="6" w:space="0" w:color="auto"/>
              <w:right w:val="dashed" w:sz="6" w:space="0" w:color="auto"/>
            </w:tcBorders>
          </w:tcPr>
          <w:p w14:paraId="6D2FE8FE" w14:textId="620A4059" w:rsidR="0080519D" w:rsidRPr="008D74D3" w:rsidRDefault="0080519D" w:rsidP="0080519D">
            <w:pPr>
              <w:pStyle w:val="tabelanormalny"/>
              <w:rPr>
                <w:rFonts w:cstheme="minorHAnsi"/>
              </w:rPr>
            </w:pPr>
            <w:r w:rsidRPr="008D74D3">
              <w:rPr>
                <w:rFonts w:cstheme="minorHAnsi"/>
              </w:rPr>
              <w:t>Sprawdzenie, czy:</w:t>
            </w:r>
          </w:p>
          <w:p w14:paraId="014B5BC4" w14:textId="3C5A88A8" w:rsidR="0080519D" w:rsidRPr="008D74D3" w:rsidRDefault="0080519D" w:rsidP="0080519D">
            <w:pPr>
              <w:pStyle w:val="Tabelawypunktowanie"/>
              <w:rPr>
                <w:rFonts w:asciiTheme="minorHAnsi" w:hAnsiTheme="minorHAnsi" w:cstheme="minorHAnsi"/>
              </w:rPr>
            </w:pPr>
            <w:r w:rsidRPr="008D74D3">
              <w:rPr>
                <w:rFonts w:asciiTheme="minorHAnsi" w:hAnsiTheme="minorHAnsi" w:cstheme="minorHAnsi"/>
              </w:rPr>
              <w:t>zostały zdefiniowane regiony z HTML5 lub punkty orientacyjne za pomocą ról ARIA;</w:t>
            </w:r>
          </w:p>
          <w:p w14:paraId="6AF3E180" w14:textId="61E5F75F" w:rsidR="0080519D" w:rsidRPr="008D74D3" w:rsidRDefault="0080519D" w:rsidP="0080519D">
            <w:pPr>
              <w:pStyle w:val="Tabelawypunktowanie"/>
              <w:rPr>
                <w:rFonts w:asciiTheme="minorHAnsi" w:hAnsiTheme="minorHAnsi" w:cstheme="minorHAnsi"/>
              </w:rPr>
            </w:pPr>
            <w:r w:rsidRPr="008D74D3">
              <w:rPr>
                <w:rFonts w:asciiTheme="minorHAnsi" w:hAnsiTheme="minorHAnsi" w:cstheme="minorHAnsi"/>
              </w:rPr>
              <w:t>w stosownych przypadkach użyte zostały odpowiednie atrybuty ARIA ulepszające semantykę kodu HTML w celu lepszego zrozumienia napotkanego elementu strony.</w:t>
            </w:r>
          </w:p>
        </w:tc>
        <w:tc>
          <w:tcPr>
            <w:tcW w:w="4889" w:type="dxa"/>
            <w:tcBorders>
              <w:top w:val="dashed" w:sz="6" w:space="0" w:color="auto"/>
              <w:left w:val="dashed" w:sz="6" w:space="0" w:color="auto"/>
              <w:bottom w:val="dashed" w:sz="6" w:space="0" w:color="auto"/>
              <w:right w:val="dashed" w:sz="6" w:space="0" w:color="auto"/>
            </w:tcBorders>
          </w:tcPr>
          <w:p w14:paraId="71058914" w14:textId="34C7C7B7" w:rsidR="0080519D" w:rsidRDefault="00D23CD4" w:rsidP="00D23CD4">
            <w:pPr>
              <w:pStyle w:val="tabelanormalny"/>
            </w:pPr>
            <w:r>
              <w:t>TAK.</w:t>
            </w:r>
          </w:p>
          <w:p w14:paraId="291EC93D" w14:textId="560AD2AA" w:rsidR="00D23CD4" w:rsidRPr="008D74D3" w:rsidRDefault="00D23CD4" w:rsidP="00D23CD4">
            <w:pPr>
              <w:pStyle w:val="tabelanormalny"/>
            </w:pPr>
            <w:r>
              <w:rPr>
                <w:szCs w:val="20"/>
              </w:rPr>
              <w:t>B</w:t>
            </w:r>
            <w:r w:rsidR="00D03D56">
              <w:rPr>
                <w:szCs w:val="20"/>
              </w:rPr>
              <w:t>ogactwo zastosowanych</w:t>
            </w:r>
            <w:r>
              <w:rPr>
                <w:szCs w:val="20"/>
              </w:rPr>
              <w:t xml:space="preserve"> </w:t>
            </w:r>
            <w:r>
              <w:rPr>
                <w:rStyle w:val="codetextZnak"/>
                <w:rFonts w:cstheme="minorBidi"/>
              </w:rPr>
              <w:t>aria</w:t>
            </w:r>
            <w:r>
              <w:t xml:space="preserve"> </w:t>
            </w:r>
            <w:r w:rsidR="00D03D56">
              <w:t>znacząco ułatwia operowanie na stronie czytnikom ekranu</w:t>
            </w:r>
            <w:r>
              <w:t>.</w:t>
            </w:r>
          </w:p>
        </w:tc>
        <w:tc>
          <w:tcPr>
            <w:tcW w:w="1569" w:type="dxa"/>
            <w:tcBorders>
              <w:top w:val="dashed" w:sz="6" w:space="0" w:color="auto"/>
              <w:left w:val="dashed" w:sz="6" w:space="0" w:color="auto"/>
              <w:bottom w:val="dashed" w:sz="6" w:space="0" w:color="auto"/>
              <w:right w:val="dashed" w:sz="6" w:space="0" w:color="auto"/>
            </w:tcBorders>
          </w:tcPr>
          <w:p w14:paraId="1D1AE5A1" w14:textId="7E53802F" w:rsidR="0080519D" w:rsidRPr="00836A1B" w:rsidRDefault="003C6CCE" w:rsidP="0080519D">
            <w:pPr>
              <w:rPr>
                <w:rFonts w:cstheme="minorHAnsi"/>
                <w:kern w:val="22"/>
              </w:rPr>
            </w:pPr>
            <w:r w:rsidRPr="00836A1B">
              <w:rPr>
                <w:rFonts w:cstheme="minorHAnsi"/>
                <w:kern w:val="22"/>
              </w:rPr>
              <w:t>TAK</w:t>
            </w:r>
          </w:p>
        </w:tc>
      </w:tr>
    </w:tbl>
    <w:p w14:paraId="7C8DCA25" w14:textId="77777777" w:rsidR="003B17B9" w:rsidRPr="008D74D3" w:rsidRDefault="003B17B9" w:rsidP="003B17B9">
      <w:pPr>
        <w:ind w:left="113"/>
        <w:rPr>
          <w:rFonts w:cstheme="minorHAnsi"/>
          <w:b/>
          <w:kern w:val="22"/>
        </w:rPr>
      </w:pPr>
    </w:p>
    <w:p w14:paraId="21A68E95" w14:textId="6E16DAB4" w:rsidR="008A738E" w:rsidRPr="008D74D3" w:rsidRDefault="0080519D" w:rsidP="003B17B9">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1, Wytyczna 1.4.</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889"/>
        <w:gridCol w:w="1569"/>
      </w:tblGrid>
      <w:tr w:rsidR="0080519D" w:rsidRPr="008D74D3" w14:paraId="520CAC07"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598B5A1B" w14:textId="494FFED5" w:rsidR="0080519D" w:rsidRPr="008D74D3" w:rsidRDefault="0080519D" w:rsidP="0080519D">
            <w:pPr>
              <w:pStyle w:val="tabelanagwekkomrka"/>
              <w:rPr>
                <w:rFonts w:asciiTheme="minorHAnsi" w:hAnsiTheme="minorHAnsi" w:cstheme="minorHAnsi"/>
                <w:kern w:val="22"/>
              </w:rPr>
            </w:pPr>
            <w:r w:rsidRPr="008D74D3">
              <w:rPr>
                <w:rFonts w:asciiTheme="minorHAnsi" w:hAnsiTheme="minorHAnsi" w:cstheme="minorHAnsi"/>
              </w:rPr>
              <w:lastRenderedPageBreak/>
              <w:t>Wytyczna 1.4</w:t>
            </w:r>
          </w:p>
        </w:tc>
      </w:tr>
      <w:tr w:rsidR="0080519D" w:rsidRPr="008D74D3" w14:paraId="1B57AE79"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4B3069CD" w14:textId="40894DE7" w:rsidR="0080519D" w:rsidRPr="008D74D3" w:rsidRDefault="0080519D" w:rsidP="0080519D">
            <w:pPr>
              <w:pStyle w:val="tabelanagwekkomrka"/>
              <w:rPr>
                <w:rFonts w:asciiTheme="minorHAnsi" w:hAnsiTheme="minorHAnsi" w:cstheme="minorHAnsi"/>
                <w:kern w:val="22"/>
              </w:rPr>
            </w:pPr>
            <w:r w:rsidRPr="008D74D3">
              <w:rPr>
                <w:rFonts w:asciiTheme="minorHAnsi" w:hAnsiTheme="minorHAnsi" w:cstheme="minorHAnsi"/>
              </w:rPr>
              <w:t>Możliwość rozróżnienia: Użytkownik powinien móc dobrze widzieć bądź słyszeć treści — mieć możliwość oddzielenia informacji od tła.</w:t>
            </w:r>
          </w:p>
        </w:tc>
      </w:tr>
      <w:tr w:rsidR="0080519D" w:rsidRPr="008D74D3" w14:paraId="216C931C" w14:textId="77777777" w:rsidTr="00FB0064">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0DCD1900" w14:textId="77777777" w:rsidR="0080519D" w:rsidRPr="008D74D3" w:rsidRDefault="0080519D" w:rsidP="00BE44ED">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1044BB97" w14:textId="77777777" w:rsidR="0080519D" w:rsidRPr="008D74D3" w:rsidRDefault="0080519D"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8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37DD583D" w14:textId="77777777" w:rsidR="0080519D" w:rsidRPr="008D74D3" w:rsidRDefault="0080519D"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18EE178" w14:textId="77777777" w:rsidR="0080519D" w:rsidRPr="008D74D3" w:rsidRDefault="0080519D"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80519D" w:rsidRPr="008D74D3" w14:paraId="4C7363ED" w14:textId="77777777" w:rsidTr="00FB0064">
        <w:tc>
          <w:tcPr>
            <w:tcW w:w="2254" w:type="dxa"/>
            <w:tcBorders>
              <w:top w:val="dashed" w:sz="6" w:space="0" w:color="auto"/>
              <w:left w:val="dashed" w:sz="6" w:space="0" w:color="auto"/>
              <w:bottom w:val="dashed" w:sz="6" w:space="0" w:color="auto"/>
              <w:right w:val="dashed" w:sz="6" w:space="0" w:color="auto"/>
            </w:tcBorders>
          </w:tcPr>
          <w:p w14:paraId="5D545CD5" w14:textId="009C6EFE" w:rsidR="0080519D" w:rsidRPr="008D74D3" w:rsidRDefault="0080519D" w:rsidP="0080519D">
            <w:pPr>
              <w:pStyle w:val="tabelanormalny"/>
              <w:rPr>
                <w:rFonts w:cstheme="minorHAnsi"/>
              </w:rPr>
            </w:pPr>
            <w:r w:rsidRPr="008D74D3">
              <w:rPr>
                <w:rFonts w:cstheme="minorHAnsi"/>
              </w:rPr>
              <w:t>1.4.1 Użycie koloru (A)</w:t>
            </w:r>
          </w:p>
        </w:tc>
        <w:tc>
          <w:tcPr>
            <w:tcW w:w="6597" w:type="dxa"/>
            <w:tcBorders>
              <w:top w:val="dashed" w:sz="6" w:space="0" w:color="auto"/>
              <w:left w:val="dashed" w:sz="6" w:space="0" w:color="auto"/>
              <w:bottom w:val="dashed" w:sz="6" w:space="0" w:color="auto"/>
              <w:right w:val="dashed" w:sz="6" w:space="0" w:color="auto"/>
            </w:tcBorders>
          </w:tcPr>
          <w:p w14:paraId="087A320C" w14:textId="39821EC4" w:rsidR="0080519D" w:rsidRPr="008D74D3" w:rsidRDefault="0080519D" w:rsidP="0080519D">
            <w:pPr>
              <w:pStyle w:val="tabelanormalny"/>
              <w:rPr>
                <w:rFonts w:cstheme="minorHAnsi"/>
              </w:rPr>
            </w:pPr>
            <w:r w:rsidRPr="008D74D3">
              <w:rPr>
                <w:rFonts w:cstheme="minorHAnsi"/>
              </w:rPr>
              <w:t>Sprawdzenie, czy rozróżnianie elementów wizualnych oraz przekazywanie treści zależne jest tylko od koloru, np.: wymagane pola formularzy.</w:t>
            </w:r>
          </w:p>
        </w:tc>
        <w:tc>
          <w:tcPr>
            <w:tcW w:w="4889" w:type="dxa"/>
            <w:tcBorders>
              <w:top w:val="dashed" w:sz="6" w:space="0" w:color="auto"/>
              <w:left w:val="dashed" w:sz="6" w:space="0" w:color="auto"/>
              <w:bottom w:val="dashed" w:sz="6" w:space="0" w:color="auto"/>
              <w:right w:val="dashed" w:sz="6" w:space="0" w:color="auto"/>
            </w:tcBorders>
          </w:tcPr>
          <w:p w14:paraId="52FA7121" w14:textId="77777777" w:rsidR="00823BB1" w:rsidRDefault="00823BB1" w:rsidP="00823BB1">
            <w:pPr>
              <w:spacing w:before="60" w:after="60"/>
              <w:rPr>
                <w:szCs w:val="20"/>
              </w:rPr>
            </w:pPr>
            <w:r>
              <w:rPr>
                <w:szCs w:val="20"/>
              </w:rPr>
              <w:t>TAK.</w:t>
            </w:r>
          </w:p>
          <w:p w14:paraId="713007E0" w14:textId="055C0509" w:rsidR="0080519D" w:rsidRDefault="00823BB1" w:rsidP="00823BB1">
            <w:pPr>
              <w:pStyle w:val="tabelanormalny"/>
              <w:rPr>
                <w:szCs w:val="20"/>
              </w:rPr>
            </w:pPr>
            <w:r>
              <w:rPr>
                <w:szCs w:val="20"/>
              </w:rPr>
              <w:t>Kolor w serwisie wyróżnia ewentualne cechy elementów, np.: linki. Kolor jest używany do wyróżniania elementów, którym nadaje się fokus.</w:t>
            </w:r>
          </w:p>
          <w:p w14:paraId="52DEA198" w14:textId="1B48A641" w:rsidR="00823BB1" w:rsidRPr="008D74D3" w:rsidRDefault="00836A1B" w:rsidP="0089225C">
            <w:pPr>
              <w:pStyle w:val="tabelanormalny"/>
              <w:rPr>
                <w:rFonts w:cstheme="minorHAnsi"/>
              </w:rPr>
            </w:pPr>
            <w:r>
              <w:t>Nieprawidłowo wprowadzone dane są opatrzone komunikatem u góry strony. Komunikat przekazuje odpowiednią instrukcję.</w:t>
            </w:r>
          </w:p>
        </w:tc>
        <w:tc>
          <w:tcPr>
            <w:tcW w:w="1569" w:type="dxa"/>
            <w:tcBorders>
              <w:top w:val="dashed" w:sz="6" w:space="0" w:color="auto"/>
              <w:left w:val="dashed" w:sz="6" w:space="0" w:color="auto"/>
              <w:bottom w:val="dashed" w:sz="6" w:space="0" w:color="auto"/>
              <w:right w:val="dashed" w:sz="6" w:space="0" w:color="auto"/>
            </w:tcBorders>
          </w:tcPr>
          <w:p w14:paraId="41EA16A4" w14:textId="27033EED" w:rsidR="0080519D" w:rsidRPr="00836A1B" w:rsidRDefault="00823BB1" w:rsidP="0080519D">
            <w:pPr>
              <w:pStyle w:val="tabelanormalny"/>
              <w:rPr>
                <w:rFonts w:cstheme="minorHAnsi"/>
              </w:rPr>
            </w:pPr>
            <w:r w:rsidRPr="00836A1B">
              <w:rPr>
                <w:rFonts w:cstheme="minorHAnsi"/>
              </w:rPr>
              <w:t>TAK</w:t>
            </w:r>
          </w:p>
        </w:tc>
      </w:tr>
      <w:tr w:rsidR="0080519D" w:rsidRPr="008D74D3" w14:paraId="505350B7" w14:textId="77777777" w:rsidTr="00FB0064">
        <w:tc>
          <w:tcPr>
            <w:tcW w:w="2254" w:type="dxa"/>
            <w:tcBorders>
              <w:top w:val="dashed" w:sz="6" w:space="0" w:color="auto"/>
              <w:left w:val="dashed" w:sz="6" w:space="0" w:color="auto"/>
              <w:bottom w:val="dashed" w:sz="6" w:space="0" w:color="auto"/>
              <w:right w:val="dashed" w:sz="6" w:space="0" w:color="auto"/>
            </w:tcBorders>
          </w:tcPr>
          <w:p w14:paraId="01CD467B" w14:textId="0E66FA01" w:rsidR="0080519D" w:rsidRPr="008D74D3" w:rsidRDefault="0080519D" w:rsidP="0080519D">
            <w:pPr>
              <w:pStyle w:val="tabelanormalny"/>
              <w:rPr>
                <w:rFonts w:cstheme="minorHAnsi"/>
              </w:rPr>
            </w:pPr>
            <w:r w:rsidRPr="008D74D3">
              <w:rPr>
                <w:rFonts w:cstheme="minorHAnsi"/>
              </w:rPr>
              <w:t>1.4.2 Kontrola odtwarzania dźwięku (A)</w:t>
            </w:r>
          </w:p>
        </w:tc>
        <w:tc>
          <w:tcPr>
            <w:tcW w:w="6597" w:type="dxa"/>
            <w:tcBorders>
              <w:top w:val="dashed" w:sz="6" w:space="0" w:color="auto"/>
              <w:left w:val="dashed" w:sz="6" w:space="0" w:color="auto"/>
              <w:bottom w:val="dashed" w:sz="6" w:space="0" w:color="auto"/>
              <w:right w:val="dashed" w:sz="6" w:space="0" w:color="auto"/>
            </w:tcBorders>
          </w:tcPr>
          <w:p w14:paraId="55D789ED" w14:textId="13DBC4F4" w:rsidR="0080519D" w:rsidRPr="008D74D3" w:rsidRDefault="0080519D" w:rsidP="0080519D">
            <w:pPr>
              <w:pStyle w:val="tabelanormalny"/>
              <w:rPr>
                <w:rFonts w:cstheme="minorHAnsi"/>
              </w:rPr>
            </w:pPr>
            <w:r w:rsidRPr="008D74D3">
              <w:rPr>
                <w:rFonts w:cstheme="minorHAnsi"/>
              </w:rPr>
              <w:t>Sprawdzenie, czy zaraz po wczytaniu strony internetowej odtwarzany jest dźwięk, np.: zaczyna grać muzyka lub inny podkład dźwiękowy, automatycznie odtwarza się film reklamowy itp. Dla użytkowników niewidomych dźwięki odtwarzane na stronie będą nakładać się z głosem lektora programu czytającego, utrudniając jego zrozumienie.</w:t>
            </w:r>
          </w:p>
          <w:p w14:paraId="3B1585D2" w14:textId="48D33C69" w:rsidR="0080519D" w:rsidRPr="008D74D3" w:rsidRDefault="0080519D" w:rsidP="0080519D">
            <w:pPr>
              <w:pStyle w:val="tabelanormalny"/>
              <w:rPr>
                <w:rFonts w:cstheme="minorHAnsi"/>
              </w:rPr>
            </w:pPr>
            <w:r w:rsidRPr="008D74D3">
              <w:rPr>
                <w:rFonts w:cstheme="minorHAnsi"/>
              </w:rPr>
              <w:t>Jeśli dźwięki trwają dłużej niż 3 sekundy, sprawdzenie, czy istnieje mechanizm, dzięki któremu użytkownik będzie mógł je zatrzymać, spauzować, wyciszyć lub zmienić głośność.</w:t>
            </w:r>
          </w:p>
        </w:tc>
        <w:tc>
          <w:tcPr>
            <w:tcW w:w="4889" w:type="dxa"/>
            <w:tcBorders>
              <w:top w:val="dashed" w:sz="6" w:space="0" w:color="auto"/>
              <w:left w:val="dashed" w:sz="6" w:space="0" w:color="auto"/>
              <w:bottom w:val="dashed" w:sz="6" w:space="0" w:color="auto"/>
              <w:right w:val="dashed" w:sz="6" w:space="0" w:color="auto"/>
            </w:tcBorders>
          </w:tcPr>
          <w:p w14:paraId="018DFFF0" w14:textId="17B7367B" w:rsidR="00823BB1" w:rsidRDefault="0003417C" w:rsidP="00823BB1">
            <w:pPr>
              <w:spacing w:before="60" w:after="60"/>
              <w:rPr>
                <w:szCs w:val="20"/>
              </w:rPr>
            </w:pPr>
            <w:r>
              <w:rPr>
                <w:szCs w:val="20"/>
              </w:rPr>
              <w:t>NIE DOTYCZY.</w:t>
            </w:r>
          </w:p>
          <w:p w14:paraId="43BB986A" w14:textId="3FA049FE" w:rsidR="0080519D" w:rsidRPr="008D74D3" w:rsidRDefault="00823BB1" w:rsidP="00823BB1">
            <w:pPr>
              <w:pStyle w:val="tabelanormalny"/>
              <w:rPr>
                <w:rFonts w:cstheme="minorHAnsi"/>
              </w:rPr>
            </w:pPr>
            <w:r>
              <w:rPr>
                <w:szCs w:val="20"/>
              </w:rPr>
              <w:t>Serwis nie zawiera nagrań audio</w:t>
            </w:r>
          </w:p>
        </w:tc>
        <w:tc>
          <w:tcPr>
            <w:tcW w:w="1569" w:type="dxa"/>
            <w:tcBorders>
              <w:top w:val="dashed" w:sz="6" w:space="0" w:color="auto"/>
              <w:left w:val="dashed" w:sz="6" w:space="0" w:color="auto"/>
              <w:bottom w:val="dashed" w:sz="6" w:space="0" w:color="auto"/>
              <w:right w:val="dashed" w:sz="6" w:space="0" w:color="auto"/>
            </w:tcBorders>
          </w:tcPr>
          <w:p w14:paraId="0ED30429" w14:textId="2987BA1B" w:rsidR="0080519D" w:rsidRPr="0089225C" w:rsidRDefault="0080519D" w:rsidP="0080519D">
            <w:pPr>
              <w:pStyle w:val="tabelanormalny"/>
              <w:rPr>
                <w:rFonts w:cstheme="minorHAnsi"/>
              </w:rPr>
            </w:pPr>
          </w:p>
        </w:tc>
      </w:tr>
      <w:tr w:rsidR="0080519D" w:rsidRPr="008D74D3" w14:paraId="554C9587" w14:textId="77777777" w:rsidTr="00E32427">
        <w:tc>
          <w:tcPr>
            <w:tcW w:w="2254" w:type="dxa"/>
            <w:tcBorders>
              <w:top w:val="dashed" w:sz="6" w:space="0" w:color="auto"/>
              <w:left w:val="dashed" w:sz="6" w:space="0" w:color="auto"/>
              <w:bottom w:val="dashed" w:sz="6" w:space="0" w:color="auto"/>
              <w:right w:val="dashed" w:sz="6" w:space="0" w:color="auto"/>
            </w:tcBorders>
          </w:tcPr>
          <w:p w14:paraId="274C62AF" w14:textId="769391AA" w:rsidR="0080519D" w:rsidRPr="008D74D3" w:rsidRDefault="0080519D" w:rsidP="0080519D">
            <w:pPr>
              <w:pStyle w:val="tabelanormalny"/>
              <w:rPr>
                <w:rFonts w:cstheme="minorHAnsi"/>
              </w:rPr>
            </w:pPr>
            <w:bookmarkStart w:id="0" w:name="_GoBack" w:colFirst="2" w:colLast="2"/>
            <w:r w:rsidRPr="008D74D3">
              <w:rPr>
                <w:rFonts w:cstheme="minorHAnsi"/>
              </w:rPr>
              <w:t>1.4.3 Kontrast (minimalny) (AA)</w:t>
            </w:r>
          </w:p>
        </w:tc>
        <w:tc>
          <w:tcPr>
            <w:tcW w:w="6597" w:type="dxa"/>
            <w:tcBorders>
              <w:top w:val="dashed" w:sz="6" w:space="0" w:color="auto"/>
              <w:left w:val="dashed" w:sz="6" w:space="0" w:color="auto"/>
              <w:bottom w:val="dashed" w:sz="6" w:space="0" w:color="auto"/>
              <w:right w:val="dashed" w:sz="6" w:space="0" w:color="auto"/>
            </w:tcBorders>
          </w:tcPr>
          <w:p w14:paraId="6AC176E3" w14:textId="77777777" w:rsidR="0080519D" w:rsidRPr="008D74D3" w:rsidRDefault="0080519D" w:rsidP="0080519D">
            <w:pPr>
              <w:pStyle w:val="tabelanormalny"/>
              <w:rPr>
                <w:rFonts w:cstheme="minorHAnsi"/>
              </w:rPr>
            </w:pPr>
            <w:r w:rsidRPr="008D74D3">
              <w:rPr>
                <w:rFonts w:cstheme="minorHAnsi"/>
              </w:rPr>
              <w:t>Sprawdzenie, czy kontrast pomiędzy tekstem lub grafikami tekstowymi a tłem jest w stosunku 4,5:1.</w:t>
            </w:r>
          </w:p>
          <w:p w14:paraId="3872A41F" w14:textId="5E307580" w:rsidR="0080519D" w:rsidRPr="008D74D3" w:rsidRDefault="0080519D" w:rsidP="0080519D">
            <w:pPr>
              <w:pStyle w:val="tabelanormalny"/>
              <w:rPr>
                <w:rFonts w:cstheme="minorHAnsi"/>
              </w:rPr>
            </w:pPr>
            <w:r w:rsidRPr="008D74D3">
              <w:rPr>
                <w:rFonts w:cstheme="minorHAnsi"/>
              </w:rPr>
              <w:t>Jeżeli kontrast nie jest wystarczający, sprawdzenie, czy istnieją kontrolki, które przełączą stronę internetową w wysoki kontrast. Jeśli takie istnieją, sprawdzana jest wersja w wysokim kontraście, czy posiada taką samą funkcjonalność i zawartość oraz czy spełnia wymagania kontrastu.</w:t>
            </w:r>
          </w:p>
        </w:tc>
        <w:tc>
          <w:tcPr>
            <w:tcW w:w="4889" w:type="dxa"/>
            <w:tcBorders>
              <w:top w:val="dashed" w:sz="6" w:space="0" w:color="auto"/>
              <w:left w:val="dashed" w:sz="6" w:space="0" w:color="auto"/>
              <w:bottom w:val="dashed" w:sz="6" w:space="0" w:color="auto"/>
              <w:right w:val="dashed" w:sz="6" w:space="0" w:color="auto"/>
            </w:tcBorders>
            <w:shd w:val="clear" w:color="auto" w:fill="FBE4D5" w:themeFill="accent2" w:themeFillTint="33"/>
          </w:tcPr>
          <w:p w14:paraId="6AA5007D" w14:textId="10C70EF6" w:rsidR="00823BB1" w:rsidRDefault="00823BB1" w:rsidP="00823BB1">
            <w:pPr>
              <w:spacing w:before="60" w:after="60"/>
              <w:rPr>
                <w:szCs w:val="20"/>
              </w:rPr>
            </w:pPr>
            <w:r>
              <w:rPr>
                <w:szCs w:val="20"/>
              </w:rPr>
              <w:t>TAK</w:t>
            </w:r>
            <w:r w:rsidR="00836A1B">
              <w:rPr>
                <w:szCs w:val="20"/>
              </w:rPr>
              <w:t xml:space="preserve"> z ograniczeniami</w:t>
            </w:r>
            <w:r>
              <w:rPr>
                <w:szCs w:val="20"/>
              </w:rPr>
              <w:t>.</w:t>
            </w:r>
          </w:p>
          <w:p w14:paraId="47E81C4E" w14:textId="77777777" w:rsidR="0089225C" w:rsidRPr="0089225C" w:rsidRDefault="00823BB1" w:rsidP="0089225C">
            <w:pPr>
              <w:pStyle w:val="tabelanormalny"/>
            </w:pPr>
            <w:r w:rsidRPr="0089225C">
              <w:t>Serwis zachowuje minimalne proporcje kontrastu</w:t>
            </w:r>
            <w:r w:rsidR="0089225C" w:rsidRPr="0089225C">
              <w:t xml:space="preserve"> za wyjątkiem:</w:t>
            </w:r>
          </w:p>
          <w:p w14:paraId="418C3B4D" w14:textId="7F6F7826" w:rsidR="0089225C" w:rsidRDefault="00133518" w:rsidP="0089225C">
            <w:pPr>
              <w:pStyle w:val="Tabelawypunktowanie"/>
            </w:pPr>
            <w:proofErr w:type="spellStart"/>
            <w:r w:rsidRPr="00133518">
              <w:rPr>
                <w:rStyle w:val="codetextZnak"/>
              </w:rPr>
              <w:t>put-CardSimple-card-simple-avatar-container</w:t>
            </w:r>
            <w:proofErr w:type="spellEnd"/>
            <w:r w:rsidR="0089225C">
              <w:t xml:space="preserve"> </w:t>
            </w:r>
            <w:r w:rsidR="0089225C">
              <w:sym w:font="Wingdings" w:char="F0E0"/>
            </w:r>
            <w:r w:rsidR="0089225C">
              <w:t xml:space="preserve"> ikona z inicjałami (losowy kolor pod białym</w:t>
            </w:r>
            <w:r>
              <w:t xml:space="preserve"> lub czarnym </w:t>
            </w:r>
            <w:r w:rsidR="0089225C">
              <w:t>tekstem może być zbyt jasny</w:t>
            </w:r>
            <w:r>
              <w:t xml:space="preserve"> – np.: #000000 na #16A085</w:t>
            </w:r>
            <w:r w:rsidR="0089225C">
              <w:t>),</w:t>
            </w:r>
          </w:p>
          <w:p w14:paraId="210F1D38" w14:textId="565F0E25" w:rsidR="009660C1" w:rsidRPr="0089225C" w:rsidRDefault="009660C1" w:rsidP="009660C1">
            <w:pPr>
              <w:pStyle w:val="tabelanormalny"/>
            </w:pPr>
            <w:r>
              <w:t xml:space="preserve">Serwis posiada narzędzia do </w:t>
            </w:r>
            <w:r w:rsidR="009A6A93">
              <w:t xml:space="preserve">zmiany rozmiaru palety </w:t>
            </w:r>
            <w:r w:rsidR="009A6A93">
              <w:lastRenderedPageBreak/>
              <w:t xml:space="preserve">kolorów – znacząco wpływa to na poprawę </w:t>
            </w:r>
            <w:r>
              <w:t>kontrastu.</w:t>
            </w:r>
          </w:p>
        </w:tc>
        <w:tc>
          <w:tcPr>
            <w:tcW w:w="1569" w:type="dxa"/>
            <w:tcBorders>
              <w:top w:val="dashed" w:sz="6" w:space="0" w:color="auto"/>
              <w:left w:val="dashed" w:sz="6" w:space="0" w:color="auto"/>
              <w:bottom w:val="dashed" w:sz="6" w:space="0" w:color="auto"/>
              <w:right w:val="dashed" w:sz="6" w:space="0" w:color="auto"/>
            </w:tcBorders>
          </w:tcPr>
          <w:p w14:paraId="5BE0ACA8" w14:textId="6D0C813B" w:rsidR="0080519D" w:rsidRPr="0089225C" w:rsidRDefault="00823BB1" w:rsidP="0080519D">
            <w:pPr>
              <w:pStyle w:val="tabelanormalny"/>
              <w:rPr>
                <w:rFonts w:cstheme="minorHAnsi"/>
              </w:rPr>
            </w:pPr>
            <w:r w:rsidRPr="0089225C">
              <w:rPr>
                <w:szCs w:val="20"/>
              </w:rPr>
              <w:lastRenderedPageBreak/>
              <w:t>TAK</w:t>
            </w:r>
          </w:p>
        </w:tc>
      </w:tr>
      <w:bookmarkEnd w:id="0"/>
      <w:tr w:rsidR="0080519D" w:rsidRPr="008D74D3" w14:paraId="5FE2C8F0" w14:textId="77777777" w:rsidTr="00E32427">
        <w:tc>
          <w:tcPr>
            <w:tcW w:w="2254" w:type="dxa"/>
            <w:tcBorders>
              <w:top w:val="dashed" w:sz="6" w:space="0" w:color="auto"/>
              <w:left w:val="dashed" w:sz="6" w:space="0" w:color="auto"/>
              <w:bottom w:val="dashed" w:sz="6" w:space="0" w:color="auto"/>
              <w:right w:val="dashed" w:sz="6" w:space="0" w:color="auto"/>
            </w:tcBorders>
          </w:tcPr>
          <w:p w14:paraId="7611367A" w14:textId="17AA576A" w:rsidR="0080519D" w:rsidRPr="008D74D3" w:rsidRDefault="0080519D" w:rsidP="0080519D">
            <w:pPr>
              <w:pStyle w:val="tabelanormalny"/>
              <w:rPr>
                <w:rFonts w:cstheme="minorHAnsi"/>
              </w:rPr>
            </w:pPr>
            <w:r w:rsidRPr="008D74D3">
              <w:rPr>
                <w:rFonts w:cstheme="minorHAnsi"/>
              </w:rPr>
              <w:t>1.4.4 Zmiana rozmiaru tekstu (AA)</w:t>
            </w:r>
          </w:p>
        </w:tc>
        <w:tc>
          <w:tcPr>
            <w:tcW w:w="6597" w:type="dxa"/>
            <w:tcBorders>
              <w:top w:val="dashed" w:sz="6" w:space="0" w:color="auto"/>
              <w:left w:val="dashed" w:sz="6" w:space="0" w:color="auto"/>
              <w:bottom w:val="dashed" w:sz="6" w:space="0" w:color="auto"/>
              <w:right w:val="dashed" w:sz="6" w:space="0" w:color="auto"/>
            </w:tcBorders>
          </w:tcPr>
          <w:p w14:paraId="0D63EFBE" w14:textId="40926FA7" w:rsidR="0080519D" w:rsidRPr="008D74D3" w:rsidRDefault="0080519D" w:rsidP="0080519D">
            <w:pPr>
              <w:pStyle w:val="tabelanormalny"/>
              <w:rPr>
                <w:rFonts w:cstheme="minorHAnsi"/>
              </w:rPr>
            </w:pPr>
            <w:r w:rsidRPr="008D74D3">
              <w:rPr>
                <w:rFonts w:cstheme="minorHAnsi"/>
              </w:rPr>
              <w:t>Sprawdzenie, czy po powiększeniu rozmiaru czcionki do 200% w przeglądarce lub za pomocą udostępnionych na stronie kontrolek nie następuje utrata zawartości lub funkcjonalności strony internetowej (np. obcinane są fragmenty tekstów, funkcjonalne elementy uciekają poza krawędzie przeglądarki itp.).</w:t>
            </w:r>
          </w:p>
        </w:tc>
        <w:tc>
          <w:tcPr>
            <w:tcW w:w="4889" w:type="dxa"/>
            <w:tcBorders>
              <w:top w:val="dashed" w:sz="6" w:space="0" w:color="auto"/>
              <w:left w:val="dashed" w:sz="6" w:space="0" w:color="auto"/>
              <w:bottom w:val="dashed" w:sz="6" w:space="0" w:color="auto"/>
              <w:right w:val="dashed" w:sz="6" w:space="0" w:color="auto"/>
            </w:tcBorders>
            <w:shd w:val="clear" w:color="auto" w:fill="FBE4D5" w:themeFill="accent2" w:themeFillTint="33"/>
          </w:tcPr>
          <w:p w14:paraId="50872C2A" w14:textId="49D2B37A" w:rsidR="003821EA" w:rsidRDefault="003821EA" w:rsidP="003821EA">
            <w:pPr>
              <w:pStyle w:val="tabelanormalny"/>
            </w:pPr>
            <w:r>
              <w:t>TAK</w:t>
            </w:r>
            <w:r w:rsidR="009A6A93">
              <w:t xml:space="preserve"> z ograniczeniami</w:t>
            </w:r>
            <w:r w:rsidR="004267D8">
              <w:t>.</w:t>
            </w:r>
          </w:p>
          <w:p w14:paraId="39E6D937" w14:textId="77777777" w:rsidR="004267D8" w:rsidRDefault="003821EA" w:rsidP="003821EA">
            <w:pPr>
              <w:pStyle w:val="tabelanormalny"/>
            </w:pPr>
            <w:r>
              <w:t xml:space="preserve">Tekst może być powiększany za pomocą narzędzi wbudowanych w przeglądarkę. </w:t>
            </w:r>
          </w:p>
          <w:p w14:paraId="132AF560" w14:textId="77777777" w:rsidR="009A6A93" w:rsidRDefault="009A6A93" w:rsidP="003821EA">
            <w:pPr>
              <w:pStyle w:val="tabelanormalny"/>
            </w:pPr>
            <w:r>
              <w:t xml:space="preserve">Serwis posiada elementy, zostają przycięte i powodują pojawienie się poziomego paska </w:t>
            </w:r>
            <w:proofErr w:type="spellStart"/>
            <w:r>
              <w:t>scrolla</w:t>
            </w:r>
            <w:proofErr w:type="spellEnd"/>
            <w:r>
              <w:t>:</w:t>
            </w:r>
          </w:p>
          <w:p w14:paraId="5EF96AB2" w14:textId="602FA579" w:rsidR="009A6A93" w:rsidRDefault="009A6A93" w:rsidP="009A6A93">
            <w:pPr>
              <w:pStyle w:val="Tabelawypunktowanie"/>
            </w:pPr>
            <w:proofErr w:type="spellStart"/>
            <w:r>
              <w:rPr>
                <w:rStyle w:val="codetextZnak"/>
              </w:rPr>
              <w:t>nav#employees-index-letters</w:t>
            </w:r>
            <w:proofErr w:type="spellEnd"/>
            <w:r>
              <w:t xml:space="preserve"> </w:t>
            </w:r>
            <w:r>
              <w:sym w:font="Wingdings" w:char="F0E0"/>
            </w:r>
            <w:r>
              <w:t xml:space="preserve"> </w:t>
            </w:r>
            <w:r>
              <w:t>pasek z indeksem literowym</w:t>
            </w:r>
            <w:r>
              <w:t>,</w:t>
            </w:r>
          </w:p>
          <w:p w14:paraId="60DBC6BF" w14:textId="5DC8164B" w:rsidR="009A6A93" w:rsidRDefault="009A6A93" w:rsidP="009A6A93">
            <w:pPr>
              <w:pStyle w:val="Tabelawypunktowanie"/>
            </w:pPr>
            <w:proofErr w:type="spellStart"/>
            <w:r>
              <w:rPr>
                <w:rStyle w:val="codetextZnak"/>
              </w:rPr>
              <w:t>table</w:t>
            </w:r>
            <w:proofErr w:type="spellEnd"/>
            <w:r>
              <w:rPr>
                <w:rStyle w:val="codetextZnak"/>
              </w:rPr>
              <w:t xml:space="preserve"> </w:t>
            </w:r>
            <w:proofErr w:type="spellStart"/>
            <w:r w:rsidRPr="009A6A93">
              <w:rPr>
                <w:rStyle w:val="codetextZnak"/>
              </w:rPr>
              <w:t>put-EmployeesTable-table</w:t>
            </w:r>
            <w:proofErr w:type="spellEnd"/>
            <w:r>
              <w:t xml:space="preserve"> </w:t>
            </w:r>
            <w:r>
              <w:sym w:font="Wingdings" w:char="F0E0"/>
            </w:r>
            <w:r>
              <w:t xml:space="preserve"> </w:t>
            </w:r>
            <w:r>
              <w:t>tabelka pracowników (widok tabeli)</w:t>
            </w:r>
            <w:r>
              <w:t>,</w:t>
            </w:r>
          </w:p>
          <w:p w14:paraId="4DF10498" w14:textId="45F5DAD5" w:rsidR="009A6A93" w:rsidRPr="003821EA" w:rsidRDefault="000F589F" w:rsidP="003821EA">
            <w:pPr>
              <w:pStyle w:val="Tabelawypunktowanie"/>
            </w:pPr>
            <w:proofErr w:type="spellStart"/>
            <w:r>
              <w:rPr>
                <w:rStyle w:val="codetextZnak"/>
              </w:rPr>
              <w:t>table</w:t>
            </w:r>
            <w:proofErr w:type="spellEnd"/>
            <w:r>
              <w:rPr>
                <w:rStyle w:val="codetextZnak"/>
              </w:rPr>
              <w:t xml:space="preserve"> </w:t>
            </w:r>
            <w:proofErr w:type="spellStart"/>
            <w:r w:rsidR="00546002" w:rsidRPr="00546002">
              <w:rPr>
                <w:rStyle w:val="codetextZnak"/>
              </w:rPr>
              <w:t>put-BuildingsIndex-table</w:t>
            </w:r>
            <w:proofErr w:type="spellEnd"/>
            <w:r>
              <w:t xml:space="preserve"> </w:t>
            </w:r>
            <w:r>
              <w:sym w:font="Wingdings" w:char="F0E0"/>
            </w:r>
            <w:r>
              <w:t xml:space="preserve"> tabelka </w:t>
            </w:r>
            <w:r w:rsidR="00546002">
              <w:t>budynków</w:t>
            </w:r>
            <w:r>
              <w:t xml:space="preserve"> (widok tabeli)</w:t>
            </w:r>
            <w:r w:rsidR="00E32427">
              <w:t>.</w:t>
            </w:r>
          </w:p>
        </w:tc>
        <w:tc>
          <w:tcPr>
            <w:tcW w:w="1569" w:type="dxa"/>
            <w:tcBorders>
              <w:top w:val="dashed" w:sz="6" w:space="0" w:color="auto"/>
              <w:left w:val="dashed" w:sz="6" w:space="0" w:color="auto"/>
              <w:bottom w:val="dashed" w:sz="6" w:space="0" w:color="auto"/>
              <w:right w:val="dashed" w:sz="6" w:space="0" w:color="auto"/>
            </w:tcBorders>
          </w:tcPr>
          <w:p w14:paraId="324A1A61" w14:textId="1AA4419C" w:rsidR="0080519D" w:rsidRPr="009660C1" w:rsidRDefault="003821EA" w:rsidP="0080519D">
            <w:pPr>
              <w:pStyle w:val="tabelanormalny"/>
              <w:rPr>
                <w:rFonts w:cstheme="minorHAnsi"/>
              </w:rPr>
            </w:pPr>
            <w:r w:rsidRPr="009660C1">
              <w:rPr>
                <w:szCs w:val="20"/>
              </w:rPr>
              <w:t>TAK</w:t>
            </w:r>
          </w:p>
        </w:tc>
      </w:tr>
      <w:tr w:rsidR="0080519D" w:rsidRPr="008D74D3" w14:paraId="4DB791AD" w14:textId="77777777" w:rsidTr="00FB0064">
        <w:tc>
          <w:tcPr>
            <w:tcW w:w="2254" w:type="dxa"/>
            <w:tcBorders>
              <w:top w:val="dashed" w:sz="6" w:space="0" w:color="auto"/>
              <w:left w:val="dashed" w:sz="6" w:space="0" w:color="auto"/>
              <w:bottom w:val="dashed" w:sz="6" w:space="0" w:color="auto"/>
              <w:right w:val="dashed" w:sz="6" w:space="0" w:color="auto"/>
            </w:tcBorders>
          </w:tcPr>
          <w:p w14:paraId="1A4386E4" w14:textId="16B6A8ED" w:rsidR="0080519D" w:rsidRPr="008D74D3" w:rsidRDefault="0080519D" w:rsidP="0080519D">
            <w:pPr>
              <w:pStyle w:val="tabelanormalny"/>
              <w:rPr>
                <w:rFonts w:cstheme="minorHAnsi"/>
              </w:rPr>
            </w:pPr>
            <w:r w:rsidRPr="008D74D3">
              <w:rPr>
                <w:rFonts w:cstheme="minorHAnsi"/>
              </w:rPr>
              <w:t>1.4.5 Obrazy tekstu (AA)</w:t>
            </w:r>
          </w:p>
        </w:tc>
        <w:tc>
          <w:tcPr>
            <w:tcW w:w="6597" w:type="dxa"/>
            <w:tcBorders>
              <w:top w:val="dashed" w:sz="6" w:space="0" w:color="auto"/>
              <w:left w:val="dashed" w:sz="6" w:space="0" w:color="auto"/>
              <w:bottom w:val="dashed" w:sz="6" w:space="0" w:color="auto"/>
              <w:right w:val="dashed" w:sz="6" w:space="0" w:color="auto"/>
            </w:tcBorders>
          </w:tcPr>
          <w:p w14:paraId="2B9A9B4B" w14:textId="179D4551" w:rsidR="0080519D" w:rsidRPr="008D74D3" w:rsidRDefault="0080519D" w:rsidP="0080519D">
            <w:pPr>
              <w:pStyle w:val="tabelanormalny"/>
              <w:rPr>
                <w:rFonts w:cstheme="minorHAnsi"/>
              </w:rPr>
            </w:pPr>
            <w:r w:rsidRPr="008D74D3">
              <w:rPr>
                <w:rFonts w:cstheme="minorHAnsi"/>
              </w:rPr>
              <w:t>Sprawdzenie, czy treści przedstawione są za pomocą grafiki, jeśli ta sama prezentacja wizualna może być zaprezentowana jedynie przy użyciu tekstu. Wyjątkiem jest tekst, który jest częścią logo lub nazwy własnej produktu.</w:t>
            </w:r>
          </w:p>
        </w:tc>
        <w:tc>
          <w:tcPr>
            <w:tcW w:w="4889" w:type="dxa"/>
            <w:tcBorders>
              <w:top w:val="dashed" w:sz="6" w:space="0" w:color="auto"/>
              <w:left w:val="dashed" w:sz="6" w:space="0" w:color="auto"/>
              <w:bottom w:val="dashed" w:sz="6" w:space="0" w:color="auto"/>
              <w:right w:val="dashed" w:sz="6" w:space="0" w:color="auto"/>
            </w:tcBorders>
          </w:tcPr>
          <w:p w14:paraId="0FA9C080" w14:textId="504E71B5" w:rsidR="00C0523A" w:rsidRPr="00C0523A" w:rsidRDefault="00C0523A" w:rsidP="00C0523A">
            <w:pPr>
              <w:pStyle w:val="tabelanormalny"/>
              <w:rPr>
                <w:rFonts w:cstheme="minorHAnsi"/>
              </w:rPr>
            </w:pPr>
            <w:r w:rsidRPr="00C0523A">
              <w:rPr>
                <w:rFonts w:cstheme="minorHAnsi"/>
              </w:rPr>
              <w:t>TAK.</w:t>
            </w:r>
          </w:p>
          <w:p w14:paraId="65444424" w14:textId="09009C4C" w:rsidR="00C0523A" w:rsidRPr="008D74D3" w:rsidRDefault="00C0523A" w:rsidP="0003417C">
            <w:pPr>
              <w:pStyle w:val="tabelanormalny"/>
            </w:pPr>
            <w:r w:rsidRPr="00C0523A">
              <w:rPr>
                <w:rFonts w:cstheme="minorHAnsi"/>
              </w:rPr>
              <w:t xml:space="preserve">W </w:t>
            </w:r>
            <w:r>
              <w:rPr>
                <w:rFonts w:cstheme="minorHAnsi"/>
              </w:rPr>
              <w:t>serwisie</w:t>
            </w:r>
            <w:r w:rsidRPr="00C0523A">
              <w:rPr>
                <w:rFonts w:cstheme="minorHAnsi"/>
              </w:rPr>
              <w:t xml:space="preserve"> nie używa się tekstu w postaci grafiki</w:t>
            </w:r>
            <w:r w:rsidRPr="00C0523A">
              <w:t>.</w:t>
            </w:r>
          </w:p>
        </w:tc>
        <w:tc>
          <w:tcPr>
            <w:tcW w:w="1569" w:type="dxa"/>
            <w:tcBorders>
              <w:top w:val="dashed" w:sz="6" w:space="0" w:color="auto"/>
              <w:left w:val="dashed" w:sz="6" w:space="0" w:color="auto"/>
              <w:bottom w:val="dashed" w:sz="6" w:space="0" w:color="auto"/>
              <w:right w:val="dashed" w:sz="6" w:space="0" w:color="auto"/>
            </w:tcBorders>
          </w:tcPr>
          <w:p w14:paraId="06F70641" w14:textId="6467D13C" w:rsidR="0080519D" w:rsidRPr="009660C1" w:rsidRDefault="003821EA" w:rsidP="0080519D">
            <w:pPr>
              <w:pStyle w:val="tabelanormalny"/>
              <w:rPr>
                <w:rFonts w:cstheme="minorHAnsi"/>
              </w:rPr>
            </w:pPr>
            <w:r w:rsidRPr="009660C1">
              <w:rPr>
                <w:rFonts w:cstheme="minorHAnsi"/>
              </w:rPr>
              <w:t>TAK</w:t>
            </w:r>
          </w:p>
        </w:tc>
      </w:tr>
      <w:tr w:rsidR="0080519D" w:rsidRPr="008D74D3" w14:paraId="25F21493" w14:textId="77777777" w:rsidTr="00FB0064">
        <w:tc>
          <w:tcPr>
            <w:tcW w:w="2254" w:type="dxa"/>
            <w:tcBorders>
              <w:top w:val="dashed" w:sz="6" w:space="0" w:color="auto"/>
              <w:left w:val="dashed" w:sz="6" w:space="0" w:color="auto"/>
              <w:bottom w:val="dashed" w:sz="6" w:space="0" w:color="auto"/>
              <w:right w:val="dashed" w:sz="6" w:space="0" w:color="auto"/>
            </w:tcBorders>
          </w:tcPr>
          <w:p w14:paraId="2113B8F4" w14:textId="4FDA5127" w:rsidR="0080519D" w:rsidRPr="008D74D3" w:rsidRDefault="0080519D" w:rsidP="0080519D">
            <w:pPr>
              <w:pStyle w:val="tabelanormalny"/>
              <w:rPr>
                <w:rFonts w:cstheme="minorHAnsi"/>
              </w:rPr>
            </w:pPr>
            <w:r w:rsidRPr="008D74D3">
              <w:rPr>
                <w:rFonts w:cstheme="minorHAnsi"/>
              </w:rPr>
              <w:t>1.4.6 Wzmocniony kontrast (AAA)</w:t>
            </w:r>
          </w:p>
        </w:tc>
        <w:tc>
          <w:tcPr>
            <w:tcW w:w="6597" w:type="dxa"/>
            <w:tcBorders>
              <w:top w:val="dashed" w:sz="6" w:space="0" w:color="auto"/>
              <w:left w:val="dashed" w:sz="6" w:space="0" w:color="auto"/>
              <w:bottom w:val="dashed" w:sz="6" w:space="0" w:color="auto"/>
              <w:right w:val="dashed" w:sz="6" w:space="0" w:color="auto"/>
            </w:tcBorders>
          </w:tcPr>
          <w:p w14:paraId="0CAB269C" w14:textId="4AC07483" w:rsidR="0080519D" w:rsidRPr="008D74D3" w:rsidRDefault="0080519D" w:rsidP="0080519D">
            <w:pPr>
              <w:pStyle w:val="tabelanormalny"/>
              <w:rPr>
                <w:rFonts w:cstheme="minorHAnsi"/>
              </w:rPr>
            </w:pPr>
            <w:r w:rsidRPr="008D74D3">
              <w:rPr>
                <w:rFonts w:cstheme="minorHAnsi"/>
              </w:rPr>
              <w:t>Sprawdzenie, czy kontrast pomiędzy tekstem lub grafikami tekstowymi a tłem jest w stosunku 7:1.</w:t>
            </w:r>
          </w:p>
        </w:tc>
        <w:tc>
          <w:tcPr>
            <w:tcW w:w="4889" w:type="dxa"/>
            <w:tcBorders>
              <w:top w:val="dashed" w:sz="6" w:space="0" w:color="auto"/>
              <w:left w:val="dashed" w:sz="6" w:space="0" w:color="auto"/>
              <w:bottom w:val="dashed" w:sz="6" w:space="0" w:color="auto"/>
              <w:right w:val="dashed" w:sz="6" w:space="0" w:color="auto"/>
            </w:tcBorders>
          </w:tcPr>
          <w:p w14:paraId="7446E28C" w14:textId="35DB8EBD" w:rsidR="00EF01BF" w:rsidRDefault="009660C1" w:rsidP="009660C1">
            <w:pPr>
              <w:pStyle w:val="tabelanormalny"/>
              <w:rPr>
                <w:szCs w:val="20"/>
              </w:rPr>
            </w:pPr>
            <w:r>
              <w:rPr>
                <w:szCs w:val="20"/>
              </w:rPr>
              <w:t>TAK.</w:t>
            </w:r>
          </w:p>
          <w:p w14:paraId="1CF4EA78" w14:textId="1FBB1695" w:rsidR="009660C1" w:rsidRPr="008D74D3" w:rsidRDefault="009660C1" w:rsidP="009660C1">
            <w:pPr>
              <w:pStyle w:val="tabelanormalny"/>
              <w:rPr>
                <w:rFonts w:cstheme="minorHAnsi"/>
              </w:rPr>
            </w:pPr>
            <w:r>
              <w:t xml:space="preserve">Serwis </w:t>
            </w:r>
            <w:r w:rsidR="00CE7217">
              <w:t>umożliwia</w:t>
            </w:r>
            <w:r>
              <w:t xml:space="preserve"> zwiększani</w:t>
            </w:r>
            <w:r w:rsidR="00CE7217">
              <w:t>e</w:t>
            </w:r>
            <w:r>
              <w:t xml:space="preserve"> kontrastu</w:t>
            </w:r>
            <w:r w:rsidR="00CE7217">
              <w:t xml:space="preserve"> poprzez zmianę palety kolorów</w:t>
            </w:r>
            <w:r>
              <w:t>.</w:t>
            </w:r>
          </w:p>
        </w:tc>
        <w:tc>
          <w:tcPr>
            <w:tcW w:w="1569" w:type="dxa"/>
            <w:tcBorders>
              <w:top w:val="dashed" w:sz="6" w:space="0" w:color="auto"/>
              <w:left w:val="dashed" w:sz="6" w:space="0" w:color="auto"/>
              <w:bottom w:val="dashed" w:sz="6" w:space="0" w:color="auto"/>
              <w:right w:val="dashed" w:sz="6" w:space="0" w:color="auto"/>
            </w:tcBorders>
          </w:tcPr>
          <w:p w14:paraId="7AD3AF1E" w14:textId="35CA3609" w:rsidR="00923B5A" w:rsidRPr="009660C1" w:rsidRDefault="00923B5A" w:rsidP="0080519D">
            <w:pPr>
              <w:pStyle w:val="tabelanormalny"/>
              <w:rPr>
                <w:rFonts w:cstheme="minorHAnsi"/>
              </w:rPr>
            </w:pPr>
            <w:r w:rsidRPr="009660C1">
              <w:rPr>
                <w:rFonts w:cstheme="minorHAnsi"/>
              </w:rPr>
              <w:t>TAK</w:t>
            </w:r>
          </w:p>
        </w:tc>
      </w:tr>
      <w:tr w:rsidR="003C765A" w:rsidRPr="008D74D3" w14:paraId="6EA5ED20" w14:textId="77777777" w:rsidTr="00FB0064">
        <w:tc>
          <w:tcPr>
            <w:tcW w:w="2254" w:type="dxa"/>
            <w:tcBorders>
              <w:top w:val="dashed" w:sz="6" w:space="0" w:color="auto"/>
              <w:left w:val="dashed" w:sz="6" w:space="0" w:color="auto"/>
              <w:bottom w:val="dashed" w:sz="6" w:space="0" w:color="auto"/>
              <w:right w:val="dashed" w:sz="6" w:space="0" w:color="auto"/>
            </w:tcBorders>
          </w:tcPr>
          <w:p w14:paraId="0773566C" w14:textId="1A9D8B18" w:rsidR="003C765A" w:rsidRPr="008D74D3" w:rsidRDefault="003C765A" w:rsidP="003C765A">
            <w:pPr>
              <w:pStyle w:val="tabelanormalny"/>
              <w:rPr>
                <w:rFonts w:cstheme="minorHAnsi"/>
              </w:rPr>
            </w:pPr>
            <w:r w:rsidRPr="008D74D3">
              <w:rPr>
                <w:rFonts w:cstheme="minorHAnsi"/>
              </w:rPr>
              <w:t>1.4.7 Niska głośność lub brak tła dźwiękowego (AAA)</w:t>
            </w:r>
          </w:p>
        </w:tc>
        <w:tc>
          <w:tcPr>
            <w:tcW w:w="6597" w:type="dxa"/>
            <w:tcBorders>
              <w:top w:val="dashed" w:sz="6" w:space="0" w:color="auto"/>
              <w:left w:val="dashed" w:sz="6" w:space="0" w:color="auto"/>
              <w:bottom w:val="dashed" w:sz="6" w:space="0" w:color="auto"/>
              <w:right w:val="dashed" w:sz="6" w:space="0" w:color="auto"/>
            </w:tcBorders>
          </w:tcPr>
          <w:p w14:paraId="28EDDAA2" w14:textId="77777777" w:rsidR="003C765A" w:rsidRPr="008D74D3" w:rsidRDefault="003C765A" w:rsidP="003C765A">
            <w:pPr>
              <w:pStyle w:val="tabelanormalny"/>
              <w:rPr>
                <w:rFonts w:cstheme="minorHAnsi"/>
              </w:rPr>
            </w:pPr>
            <w:r w:rsidRPr="008D74D3">
              <w:rPr>
                <w:rFonts w:cstheme="minorHAnsi"/>
              </w:rPr>
              <w:t>Sprawdzenie, czy:</w:t>
            </w:r>
          </w:p>
          <w:p w14:paraId="47E93432" w14:textId="77777777" w:rsidR="003C765A" w:rsidRPr="008D74D3" w:rsidRDefault="003C765A" w:rsidP="003C765A">
            <w:pPr>
              <w:pStyle w:val="Tabelawypunktowanie"/>
              <w:rPr>
                <w:rFonts w:asciiTheme="minorHAnsi" w:hAnsiTheme="minorHAnsi" w:cstheme="minorHAnsi"/>
              </w:rPr>
            </w:pPr>
            <w:r w:rsidRPr="008D74D3">
              <w:rPr>
                <w:rFonts w:asciiTheme="minorHAnsi" w:hAnsiTheme="minorHAnsi" w:cstheme="minorHAnsi"/>
              </w:rPr>
              <w:t>dla udostępnionych na stronie internetowej następujących rodzajów nagrań audio, które zawierają głównie mowę, nie są CAPTCHA w postaci audio, nie są utworami muzycznymi, nagranie audio nie zawiera w tle utrudniających w odbiorze dźwięków;</w:t>
            </w:r>
          </w:p>
          <w:p w14:paraId="5884369B" w14:textId="77777777" w:rsidR="003C765A" w:rsidRPr="008D74D3" w:rsidRDefault="003C765A" w:rsidP="003C765A">
            <w:pPr>
              <w:pStyle w:val="Tabelawypunktowanie"/>
              <w:rPr>
                <w:rFonts w:asciiTheme="minorHAnsi" w:hAnsiTheme="minorHAnsi" w:cstheme="minorHAnsi"/>
              </w:rPr>
            </w:pPr>
            <w:r w:rsidRPr="008D74D3">
              <w:rPr>
                <w:rFonts w:asciiTheme="minorHAnsi" w:hAnsiTheme="minorHAnsi" w:cstheme="minorHAnsi"/>
              </w:rPr>
              <w:lastRenderedPageBreak/>
              <w:t>dźwięki w tle mogą zostać wyłączone przez użytkownika;</w:t>
            </w:r>
          </w:p>
          <w:p w14:paraId="6EC71FF5" w14:textId="7B872617" w:rsidR="003C765A" w:rsidRPr="008D74D3" w:rsidRDefault="003C765A" w:rsidP="00AA1DB2">
            <w:pPr>
              <w:pStyle w:val="Tabelawypunktowanie"/>
              <w:rPr>
                <w:rFonts w:cstheme="minorHAnsi"/>
              </w:rPr>
            </w:pPr>
            <w:r w:rsidRPr="008D74D3">
              <w:rPr>
                <w:rFonts w:asciiTheme="minorHAnsi" w:hAnsiTheme="minorHAnsi" w:cstheme="minorHAnsi"/>
              </w:rPr>
              <w:t>głośność dźwięków w tle jest przynajmniej o 20 decybeli mniejsza (4 razy cichsze), niż głośność mowy,</w:t>
            </w:r>
            <w:r w:rsidR="00AA1DB2">
              <w:rPr>
                <w:rFonts w:asciiTheme="minorHAnsi" w:hAnsiTheme="minorHAnsi" w:cstheme="minorHAnsi"/>
              </w:rPr>
              <w:t xml:space="preserve"> </w:t>
            </w:r>
            <w:r w:rsidRPr="008D74D3">
              <w:rPr>
                <w:rFonts w:cstheme="minorHAnsi"/>
              </w:rPr>
              <w:t>która stanowi główną treść nagrania. Wyjątkiem mogą być sporadyczne, jedno- lub dwusekundowe wstawki dźwiękowe.</w:t>
            </w:r>
          </w:p>
        </w:tc>
        <w:tc>
          <w:tcPr>
            <w:tcW w:w="4889" w:type="dxa"/>
            <w:tcBorders>
              <w:top w:val="dashed" w:sz="6" w:space="0" w:color="auto"/>
              <w:left w:val="dashed" w:sz="6" w:space="0" w:color="auto"/>
              <w:bottom w:val="dashed" w:sz="6" w:space="0" w:color="auto"/>
              <w:right w:val="dashed" w:sz="6" w:space="0" w:color="auto"/>
            </w:tcBorders>
          </w:tcPr>
          <w:p w14:paraId="34583194" w14:textId="620169CC" w:rsidR="00AA1DB2" w:rsidRDefault="0003417C" w:rsidP="00AA1DB2">
            <w:pPr>
              <w:spacing w:before="60" w:after="60"/>
              <w:rPr>
                <w:szCs w:val="20"/>
              </w:rPr>
            </w:pPr>
            <w:r>
              <w:rPr>
                <w:szCs w:val="20"/>
              </w:rPr>
              <w:lastRenderedPageBreak/>
              <w:t>NIE DOTYCZY</w:t>
            </w:r>
            <w:r w:rsidR="00AA1DB2">
              <w:rPr>
                <w:szCs w:val="20"/>
              </w:rPr>
              <w:t>.</w:t>
            </w:r>
          </w:p>
          <w:p w14:paraId="6821F915" w14:textId="65F212F0" w:rsidR="003C765A" w:rsidRPr="008D74D3" w:rsidRDefault="00AA1DB2" w:rsidP="00AA1DB2">
            <w:pPr>
              <w:pStyle w:val="tabelanormalny"/>
              <w:rPr>
                <w:rFonts w:cstheme="minorHAnsi"/>
              </w:rPr>
            </w:pPr>
            <w:r>
              <w:rPr>
                <w:szCs w:val="20"/>
              </w:rPr>
              <w:t xml:space="preserve">Serwis nie zawiera tła dźwiękowego. </w:t>
            </w:r>
          </w:p>
        </w:tc>
        <w:tc>
          <w:tcPr>
            <w:tcW w:w="1569" w:type="dxa"/>
            <w:tcBorders>
              <w:top w:val="dashed" w:sz="6" w:space="0" w:color="auto"/>
              <w:left w:val="dashed" w:sz="6" w:space="0" w:color="auto"/>
              <w:bottom w:val="dashed" w:sz="6" w:space="0" w:color="auto"/>
              <w:right w:val="dashed" w:sz="6" w:space="0" w:color="auto"/>
            </w:tcBorders>
          </w:tcPr>
          <w:p w14:paraId="7A5D76DD" w14:textId="4BD5A4DA" w:rsidR="003C765A" w:rsidRPr="009660C1" w:rsidRDefault="003C765A" w:rsidP="003C765A">
            <w:pPr>
              <w:pStyle w:val="tabelanormalny"/>
              <w:rPr>
                <w:rFonts w:cstheme="minorHAnsi"/>
              </w:rPr>
            </w:pPr>
          </w:p>
        </w:tc>
      </w:tr>
      <w:tr w:rsidR="003C765A" w:rsidRPr="008D74D3" w14:paraId="510CBEC1" w14:textId="77777777" w:rsidTr="00FB0064">
        <w:tc>
          <w:tcPr>
            <w:tcW w:w="2254" w:type="dxa"/>
            <w:tcBorders>
              <w:top w:val="dashed" w:sz="6" w:space="0" w:color="auto"/>
              <w:left w:val="dashed" w:sz="6" w:space="0" w:color="auto"/>
              <w:bottom w:val="dashed" w:sz="6" w:space="0" w:color="auto"/>
              <w:right w:val="dashed" w:sz="6" w:space="0" w:color="auto"/>
            </w:tcBorders>
          </w:tcPr>
          <w:p w14:paraId="6CFDB374" w14:textId="4BCCD181" w:rsidR="003C765A" w:rsidRPr="008D74D3" w:rsidRDefault="003C765A" w:rsidP="003C765A">
            <w:pPr>
              <w:pStyle w:val="tabelanormalny"/>
              <w:rPr>
                <w:rFonts w:cstheme="minorHAnsi"/>
              </w:rPr>
            </w:pPr>
            <w:r w:rsidRPr="008D74D3">
              <w:rPr>
                <w:rFonts w:cstheme="minorHAnsi"/>
              </w:rPr>
              <w:t>1.4.8 Prezentacja wizualna (AAA)</w:t>
            </w:r>
          </w:p>
        </w:tc>
        <w:tc>
          <w:tcPr>
            <w:tcW w:w="6597" w:type="dxa"/>
            <w:tcBorders>
              <w:top w:val="dashed" w:sz="6" w:space="0" w:color="auto"/>
              <w:left w:val="dashed" w:sz="6" w:space="0" w:color="auto"/>
              <w:bottom w:val="dashed" w:sz="6" w:space="0" w:color="auto"/>
              <w:right w:val="dashed" w:sz="6" w:space="0" w:color="auto"/>
            </w:tcBorders>
          </w:tcPr>
          <w:p w14:paraId="5BDA6D3D" w14:textId="320ACE97" w:rsidR="003C765A" w:rsidRPr="008D74D3" w:rsidRDefault="003C765A" w:rsidP="003C765A">
            <w:pPr>
              <w:pStyle w:val="tabelanormalny"/>
              <w:rPr>
                <w:rFonts w:cstheme="minorHAnsi"/>
              </w:rPr>
            </w:pPr>
            <w:r w:rsidRPr="008D74D3">
              <w:rPr>
                <w:rFonts w:cstheme="minorHAnsi"/>
              </w:rPr>
              <w:t>Sprawdzenie, czy tekst na stronie internetowej przedstawiony jest w taki sposób, aby użytkownicy z problemami kognitywnymi (poznawczymi), trudnościami w uczeniu się, wadami wzroku itp. nie mieli problemów z jego odczytaniem, np.: kolory na pierwszym planie oraz kolory tła mogą być wybierane przez użytkownika, szerokość tekstu nie przekracza 80 znaków, tekst nie jest wyjustowany (wyrównany do lewej i prawej krawędzi), interlinia wynosi przynajmniej 150%, tekst może być powiększony przez użytkownika bez wykorzystania aplikacji asystujących do 200% bez potrzeby przewijania treści w poziomie.</w:t>
            </w:r>
          </w:p>
        </w:tc>
        <w:tc>
          <w:tcPr>
            <w:tcW w:w="4889" w:type="dxa"/>
            <w:tcBorders>
              <w:top w:val="dashed" w:sz="6" w:space="0" w:color="auto"/>
              <w:left w:val="dashed" w:sz="6" w:space="0" w:color="auto"/>
              <w:bottom w:val="dashed" w:sz="6" w:space="0" w:color="auto"/>
              <w:right w:val="dashed" w:sz="6" w:space="0" w:color="auto"/>
            </w:tcBorders>
          </w:tcPr>
          <w:p w14:paraId="292E2409" w14:textId="1E0408A4" w:rsidR="003C765A" w:rsidRDefault="00AA1DB2" w:rsidP="003C765A">
            <w:pPr>
              <w:pStyle w:val="tabelanormalny"/>
              <w:rPr>
                <w:rFonts w:cstheme="minorHAnsi"/>
              </w:rPr>
            </w:pPr>
            <w:r>
              <w:rPr>
                <w:rFonts w:cstheme="minorHAnsi"/>
              </w:rPr>
              <w:t>TAK.</w:t>
            </w:r>
          </w:p>
          <w:p w14:paraId="659D9FFD" w14:textId="5668B0E5" w:rsidR="0003417C" w:rsidRPr="008D74D3" w:rsidRDefault="009660C1" w:rsidP="003C765A">
            <w:pPr>
              <w:pStyle w:val="tabelanormalny"/>
              <w:rPr>
                <w:rFonts w:cstheme="minorHAnsi"/>
              </w:rPr>
            </w:pPr>
            <w:r>
              <w:rPr>
                <w:rFonts w:cstheme="minorHAnsi"/>
              </w:rPr>
              <w:t xml:space="preserve">Strona wyświetla zawartość w blokach, </w:t>
            </w:r>
            <w:r w:rsidR="009F64CA">
              <w:rPr>
                <w:rFonts w:cstheme="minorHAnsi"/>
              </w:rPr>
              <w:t xml:space="preserve">w których </w:t>
            </w:r>
            <w:r>
              <w:rPr>
                <w:rFonts w:cstheme="minorHAnsi"/>
              </w:rPr>
              <w:t xml:space="preserve">szerokość tekstu nie przekracza </w:t>
            </w:r>
            <w:r w:rsidR="009F64CA">
              <w:rPr>
                <w:rFonts w:cstheme="minorHAnsi"/>
              </w:rPr>
              <w:t>80 znaków</w:t>
            </w:r>
            <w:r w:rsidR="00B84161">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6B0F9D27" w14:textId="0217544E" w:rsidR="003C765A" w:rsidRPr="009F64CA" w:rsidRDefault="003F6E00" w:rsidP="003C765A">
            <w:pPr>
              <w:pStyle w:val="tabelanormalny"/>
              <w:rPr>
                <w:rFonts w:cstheme="minorHAnsi"/>
              </w:rPr>
            </w:pPr>
            <w:r w:rsidRPr="009F64CA">
              <w:rPr>
                <w:rFonts w:cstheme="minorHAnsi"/>
              </w:rPr>
              <w:t>TAK</w:t>
            </w:r>
          </w:p>
        </w:tc>
      </w:tr>
      <w:tr w:rsidR="003C765A" w:rsidRPr="008D74D3" w14:paraId="7B3482D2" w14:textId="77777777" w:rsidTr="00FB0064">
        <w:tc>
          <w:tcPr>
            <w:tcW w:w="2254" w:type="dxa"/>
            <w:tcBorders>
              <w:top w:val="dashed" w:sz="6" w:space="0" w:color="auto"/>
              <w:left w:val="dashed" w:sz="6" w:space="0" w:color="auto"/>
              <w:bottom w:val="dashed" w:sz="6" w:space="0" w:color="auto"/>
              <w:right w:val="dashed" w:sz="6" w:space="0" w:color="auto"/>
            </w:tcBorders>
          </w:tcPr>
          <w:p w14:paraId="3A31731C" w14:textId="36A53B7F" w:rsidR="003C765A" w:rsidRPr="008D74D3" w:rsidRDefault="003C765A" w:rsidP="003C765A">
            <w:pPr>
              <w:pStyle w:val="tabelanormalny"/>
              <w:rPr>
                <w:rFonts w:cstheme="minorHAnsi"/>
              </w:rPr>
            </w:pPr>
            <w:r w:rsidRPr="008D74D3">
              <w:rPr>
                <w:rFonts w:cstheme="minorHAnsi"/>
              </w:rPr>
              <w:t>1.4.9 Obrazy tekstu (bez wyjątków) (AAA)</w:t>
            </w:r>
          </w:p>
        </w:tc>
        <w:tc>
          <w:tcPr>
            <w:tcW w:w="6597" w:type="dxa"/>
            <w:tcBorders>
              <w:top w:val="dashed" w:sz="6" w:space="0" w:color="auto"/>
              <w:left w:val="dashed" w:sz="6" w:space="0" w:color="auto"/>
              <w:bottom w:val="dashed" w:sz="6" w:space="0" w:color="auto"/>
              <w:right w:val="dashed" w:sz="6" w:space="0" w:color="auto"/>
            </w:tcBorders>
          </w:tcPr>
          <w:p w14:paraId="1619C740" w14:textId="7BE839AC" w:rsidR="003C765A" w:rsidRPr="008D74D3" w:rsidRDefault="003C765A" w:rsidP="003C765A">
            <w:pPr>
              <w:pStyle w:val="tabelanormalny"/>
              <w:rPr>
                <w:rFonts w:cstheme="minorHAnsi"/>
              </w:rPr>
            </w:pPr>
            <w:r w:rsidRPr="008D74D3">
              <w:rPr>
                <w:rFonts w:cstheme="minorHAnsi"/>
              </w:rPr>
              <w:t>Sprawdzenie, czy grafiki tekstowe zostały użyte jedynie jako dekoracje, nie niosące znaczenia lub czy informacja nie może zostać przekazana w inny sposób, np. gdy tekst jest częścią logo lub nazwy własnej produktu (marki).</w:t>
            </w:r>
          </w:p>
        </w:tc>
        <w:tc>
          <w:tcPr>
            <w:tcW w:w="4889" w:type="dxa"/>
            <w:tcBorders>
              <w:top w:val="dashed" w:sz="6" w:space="0" w:color="auto"/>
              <w:left w:val="dashed" w:sz="6" w:space="0" w:color="auto"/>
              <w:bottom w:val="dashed" w:sz="6" w:space="0" w:color="auto"/>
              <w:right w:val="dashed" w:sz="6" w:space="0" w:color="auto"/>
            </w:tcBorders>
          </w:tcPr>
          <w:p w14:paraId="44DBFBEF" w14:textId="1D5F4D40" w:rsidR="003C765A" w:rsidRDefault="00C0523A" w:rsidP="003C765A">
            <w:pPr>
              <w:pStyle w:val="tabelanormalny"/>
              <w:rPr>
                <w:rFonts w:cstheme="minorHAnsi"/>
              </w:rPr>
            </w:pPr>
            <w:r>
              <w:rPr>
                <w:rFonts w:cstheme="minorHAnsi"/>
              </w:rPr>
              <w:t>TA</w:t>
            </w:r>
            <w:r w:rsidR="001026BA">
              <w:rPr>
                <w:rFonts w:cstheme="minorHAnsi"/>
              </w:rPr>
              <w:t>K</w:t>
            </w:r>
            <w:r>
              <w:rPr>
                <w:rFonts w:cstheme="minorHAnsi"/>
              </w:rPr>
              <w:t>.</w:t>
            </w:r>
          </w:p>
          <w:p w14:paraId="75FDA010" w14:textId="4C23EF72" w:rsidR="00C0523A" w:rsidRPr="008D74D3" w:rsidRDefault="00C0523A" w:rsidP="003C765A">
            <w:pPr>
              <w:pStyle w:val="tabelanormalny"/>
              <w:rPr>
                <w:rFonts w:cstheme="minorHAnsi"/>
              </w:rPr>
            </w:pPr>
            <w:r>
              <w:rPr>
                <w:rFonts w:cstheme="minorHAnsi"/>
              </w:rPr>
              <w:t xml:space="preserve">W serwisie </w:t>
            </w:r>
            <w:r w:rsidR="001026BA">
              <w:rPr>
                <w:rFonts w:cstheme="minorHAnsi"/>
              </w:rPr>
              <w:t xml:space="preserve">stosowane są ikony, jednak występują ona zawsze w towarzystwie objaśniającego </w:t>
            </w:r>
            <w:proofErr w:type="spellStart"/>
            <w:r w:rsidR="001026BA">
              <w:rPr>
                <w:rFonts w:cstheme="minorHAnsi"/>
              </w:rPr>
              <w:t>tesktu</w:t>
            </w:r>
            <w:proofErr w:type="spellEnd"/>
            <w:r w:rsidR="00BC56DC">
              <w:rPr>
                <w:rFonts w:cstheme="minorHAnsi"/>
              </w:rPr>
              <w:t xml:space="preserve"> (pole </w:t>
            </w:r>
            <w:proofErr w:type="spellStart"/>
            <w:r w:rsidR="00BC56DC" w:rsidRPr="00BC56DC">
              <w:rPr>
                <w:rStyle w:val="codetextZnak"/>
              </w:rPr>
              <w:t>Title</w:t>
            </w:r>
            <w:proofErr w:type="spellEnd"/>
            <w:r w:rsidR="00CE7217" w:rsidRPr="00CE7217">
              <w:t xml:space="preserve"> lub </w:t>
            </w:r>
            <w:r w:rsidR="00CE7217">
              <w:rPr>
                <w:rStyle w:val="codetextZnak"/>
              </w:rPr>
              <w:t>aria-</w:t>
            </w:r>
            <w:proofErr w:type="spellStart"/>
            <w:r w:rsidR="00CE7217">
              <w:rPr>
                <w:rStyle w:val="codetextZnak"/>
              </w:rPr>
              <w:t>label</w:t>
            </w:r>
            <w:proofErr w:type="spellEnd"/>
            <w:r w:rsidR="00BC56DC">
              <w:rPr>
                <w:rFonts w:cstheme="minorHAnsi"/>
              </w:rPr>
              <w:t>)</w:t>
            </w:r>
            <w:r w:rsidR="001026BA">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1DF28066" w14:textId="0D9CD1A9" w:rsidR="003C765A" w:rsidRPr="004D02B7" w:rsidRDefault="00C0523A" w:rsidP="003C765A">
            <w:pPr>
              <w:pStyle w:val="tabelanormalny"/>
              <w:rPr>
                <w:rFonts w:cstheme="minorHAnsi"/>
              </w:rPr>
            </w:pPr>
            <w:r w:rsidRPr="004D02B7">
              <w:rPr>
                <w:rFonts w:cstheme="minorHAnsi"/>
              </w:rPr>
              <w:t>TAK</w:t>
            </w:r>
          </w:p>
        </w:tc>
      </w:tr>
      <w:tr w:rsidR="003C765A" w:rsidRPr="008D74D3" w14:paraId="5E1594C0" w14:textId="77777777" w:rsidTr="00FB0064">
        <w:tc>
          <w:tcPr>
            <w:tcW w:w="2254" w:type="dxa"/>
            <w:tcBorders>
              <w:top w:val="dashed" w:sz="6" w:space="0" w:color="auto"/>
              <w:left w:val="dashed" w:sz="6" w:space="0" w:color="auto"/>
              <w:bottom w:val="dashed" w:sz="6" w:space="0" w:color="auto"/>
              <w:right w:val="dashed" w:sz="6" w:space="0" w:color="auto"/>
            </w:tcBorders>
          </w:tcPr>
          <w:p w14:paraId="6BCDBB33" w14:textId="16F977B8" w:rsidR="003C765A" w:rsidRPr="008D74D3" w:rsidRDefault="003C765A" w:rsidP="003C765A">
            <w:pPr>
              <w:pStyle w:val="tabelanormalny"/>
              <w:rPr>
                <w:rFonts w:cstheme="minorHAnsi"/>
              </w:rPr>
            </w:pPr>
            <w:r w:rsidRPr="008D74D3">
              <w:rPr>
                <w:rFonts w:cstheme="minorHAnsi"/>
              </w:rPr>
              <w:t>1.4.10 Dopasowanie do ekranu (AA)</w:t>
            </w:r>
          </w:p>
        </w:tc>
        <w:tc>
          <w:tcPr>
            <w:tcW w:w="6597" w:type="dxa"/>
            <w:tcBorders>
              <w:top w:val="dashed" w:sz="6" w:space="0" w:color="auto"/>
              <w:left w:val="dashed" w:sz="6" w:space="0" w:color="auto"/>
              <w:bottom w:val="dashed" w:sz="6" w:space="0" w:color="auto"/>
              <w:right w:val="dashed" w:sz="6" w:space="0" w:color="auto"/>
            </w:tcBorders>
          </w:tcPr>
          <w:p w14:paraId="4E9383B2" w14:textId="315112FE" w:rsidR="003C765A" w:rsidRPr="008D74D3" w:rsidRDefault="003C765A" w:rsidP="003C765A">
            <w:pPr>
              <w:pStyle w:val="tabelanormalny"/>
              <w:rPr>
                <w:rFonts w:cstheme="minorHAnsi"/>
              </w:rPr>
            </w:pPr>
            <w:r w:rsidRPr="008D74D3">
              <w:rPr>
                <w:rFonts w:cstheme="minorHAnsi"/>
              </w:rPr>
              <w:t>Sprawdzenie, czy nie następuje utrata treści ani funkcjonalności oraz nie występuje przewijanie treści w poziomie, kiedy szerokość ekranu wynosi 320 pikseli w trybie portretowym (pionowym) lub wysokość ekranu wynosi 256 pikseli w trybie poziomym. Wyjątkiem są treści wymagające przewijania w poziomie takie jak np.: tabele danych, złożone obrazy (mapy, wykresy), paski narzędzi itp.</w:t>
            </w:r>
          </w:p>
        </w:tc>
        <w:tc>
          <w:tcPr>
            <w:tcW w:w="4889" w:type="dxa"/>
            <w:tcBorders>
              <w:top w:val="dashed" w:sz="6" w:space="0" w:color="auto"/>
              <w:left w:val="dashed" w:sz="6" w:space="0" w:color="auto"/>
              <w:bottom w:val="dashed" w:sz="6" w:space="0" w:color="auto"/>
              <w:right w:val="dashed" w:sz="6" w:space="0" w:color="auto"/>
            </w:tcBorders>
          </w:tcPr>
          <w:p w14:paraId="69C48F89" w14:textId="77777777" w:rsidR="00C0523A" w:rsidRPr="00C0523A" w:rsidRDefault="00C0523A" w:rsidP="00C0523A">
            <w:pPr>
              <w:pStyle w:val="tabelanormalny"/>
              <w:rPr>
                <w:rFonts w:cstheme="minorHAnsi"/>
              </w:rPr>
            </w:pPr>
            <w:r w:rsidRPr="00C0523A">
              <w:rPr>
                <w:rFonts w:cstheme="minorHAnsi"/>
              </w:rPr>
              <w:t>TAK.</w:t>
            </w:r>
          </w:p>
          <w:p w14:paraId="34C3701C" w14:textId="69A1BE3B" w:rsidR="00C0523A" w:rsidRDefault="00C0523A" w:rsidP="00C0523A">
            <w:pPr>
              <w:pStyle w:val="tabelanormalny"/>
              <w:rPr>
                <w:rFonts w:cstheme="minorHAnsi"/>
              </w:rPr>
            </w:pPr>
            <w:r w:rsidRPr="00C0523A">
              <w:rPr>
                <w:rFonts w:cstheme="minorHAnsi"/>
              </w:rPr>
              <w:t>Za roboczą szerokość strony są odpowiedzialne znaczniki @media w kodzie CSS (</w:t>
            </w:r>
            <w:proofErr w:type="spellStart"/>
            <w:r w:rsidRPr="00C0523A">
              <w:rPr>
                <w:rFonts w:cstheme="minorHAnsi"/>
              </w:rPr>
              <w:t>Cascade</w:t>
            </w:r>
            <w:proofErr w:type="spellEnd"/>
            <w:r w:rsidRPr="00C0523A">
              <w:rPr>
                <w:rFonts w:cstheme="minorHAnsi"/>
              </w:rPr>
              <w:t xml:space="preserve"> Style </w:t>
            </w:r>
            <w:proofErr w:type="spellStart"/>
            <w:r w:rsidRPr="00C0523A">
              <w:rPr>
                <w:rFonts w:cstheme="minorHAnsi"/>
              </w:rPr>
              <w:t>Sheet</w:t>
            </w:r>
            <w:proofErr w:type="spellEnd"/>
            <w:r w:rsidRPr="00C0523A">
              <w:rPr>
                <w:rFonts w:cstheme="minorHAnsi"/>
              </w:rPr>
              <w:t xml:space="preserve">). </w:t>
            </w:r>
          </w:p>
          <w:p w14:paraId="0C301A5C" w14:textId="03EA71C2" w:rsidR="003C765A" w:rsidRPr="008D74D3" w:rsidRDefault="001026BA" w:rsidP="00C0523A">
            <w:pPr>
              <w:pStyle w:val="tabelanormalny"/>
              <w:rPr>
                <w:rFonts w:cstheme="minorHAnsi"/>
              </w:rPr>
            </w:pPr>
            <w:r>
              <w:rPr>
                <w:rFonts w:cstheme="minorHAnsi"/>
              </w:rPr>
              <w:t xml:space="preserve">Zmiana szerokości ekranu powoduje zmianę wielkości </w:t>
            </w:r>
            <w:r w:rsidR="00DB3070">
              <w:rPr>
                <w:rFonts w:cstheme="minorHAnsi"/>
              </w:rPr>
              <w:t xml:space="preserve">i </w:t>
            </w:r>
            <w:r>
              <w:rPr>
                <w:rFonts w:cstheme="minorHAnsi"/>
              </w:rPr>
              <w:t xml:space="preserve">układu </w:t>
            </w:r>
            <w:r w:rsidR="00DB3070">
              <w:rPr>
                <w:rFonts w:cstheme="minorHAnsi"/>
              </w:rPr>
              <w:t>bloków kontrolujących treść.</w:t>
            </w:r>
          </w:p>
        </w:tc>
        <w:tc>
          <w:tcPr>
            <w:tcW w:w="1569" w:type="dxa"/>
            <w:tcBorders>
              <w:top w:val="dashed" w:sz="6" w:space="0" w:color="auto"/>
              <w:left w:val="dashed" w:sz="6" w:space="0" w:color="auto"/>
              <w:bottom w:val="dashed" w:sz="6" w:space="0" w:color="auto"/>
              <w:right w:val="dashed" w:sz="6" w:space="0" w:color="auto"/>
            </w:tcBorders>
          </w:tcPr>
          <w:p w14:paraId="2C6FF4F8" w14:textId="07BF163B" w:rsidR="003C765A" w:rsidRPr="00405030" w:rsidRDefault="00C0523A" w:rsidP="003C765A">
            <w:pPr>
              <w:pStyle w:val="tabelanormalny"/>
              <w:rPr>
                <w:rFonts w:cstheme="minorHAnsi"/>
              </w:rPr>
            </w:pPr>
            <w:r w:rsidRPr="00405030">
              <w:rPr>
                <w:rFonts w:cstheme="minorHAnsi"/>
              </w:rPr>
              <w:t>TAK</w:t>
            </w:r>
          </w:p>
        </w:tc>
      </w:tr>
      <w:tr w:rsidR="003C765A" w:rsidRPr="008D74D3" w14:paraId="17EFFE95" w14:textId="77777777" w:rsidTr="00FB0064">
        <w:tc>
          <w:tcPr>
            <w:tcW w:w="2254" w:type="dxa"/>
            <w:tcBorders>
              <w:top w:val="dashed" w:sz="6" w:space="0" w:color="auto"/>
              <w:left w:val="dashed" w:sz="6" w:space="0" w:color="auto"/>
              <w:bottom w:val="dashed" w:sz="6" w:space="0" w:color="auto"/>
              <w:right w:val="dashed" w:sz="6" w:space="0" w:color="auto"/>
            </w:tcBorders>
          </w:tcPr>
          <w:p w14:paraId="4BB84C27" w14:textId="117E5F3A" w:rsidR="003C765A" w:rsidRPr="008D74D3" w:rsidRDefault="003C765A" w:rsidP="003C765A">
            <w:pPr>
              <w:pStyle w:val="tabelanormalny"/>
              <w:rPr>
                <w:rFonts w:cstheme="minorHAnsi"/>
              </w:rPr>
            </w:pPr>
            <w:r w:rsidRPr="008D74D3">
              <w:rPr>
                <w:rFonts w:cstheme="minorHAnsi"/>
              </w:rPr>
              <w:t xml:space="preserve">1.4.11 Kontrast elementów </w:t>
            </w:r>
            <w:r w:rsidRPr="008D74D3">
              <w:rPr>
                <w:rFonts w:cstheme="minorHAnsi"/>
              </w:rPr>
              <w:lastRenderedPageBreak/>
              <w:t>nietekstowych (AA)</w:t>
            </w:r>
          </w:p>
        </w:tc>
        <w:tc>
          <w:tcPr>
            <w:tcW w:w="6597" w:type="dxa"/>
            <w:tcBorders>
              <w:top w:val="dashed" w:sz="6" w:space="0" w:color="auto"/>
              <w:left w:val="dashed" w:sz="6" w:space="0" w:color="auto"/>
              <w:bottom w:val="dashed" w:sz="6" w:space="0" w:color="auto"/>
              <w:right w:val="dashed" w:sz="6" w:space="0" w:color="auto"/>
            </w:tcBorders>
          </w:tcPr>
          <w:p w14:paraId="784E58B8" w14:textId="0B6897C8" w:rsidR="003C765A" w:rsidRPr="008D74D3" w:rsidRDefault="003C765A" w:rsidP="003C765A">
            <w:pPr>
              <w:pStyle w:val="tabelanormalny"/>
              <w:rPr>
                <w:rFonts w:cstheme="minorHAnsi"/>
              </w:rPr>
            </w:pPr>
            <w:r w:rsidRPr="008D74D3">
              <w:rPr>
                <w:rFonts w:cstheme="minorHAnsi"/>
              </w:rPr>
              <w:lastRenderedPageBreak/>
              <w:t xml:space="preserve">Sprawdzenie, czy kontrast kolorów pomiędzy obiektami graficznymi (jak np. ikony, wykresy) oraz elementami interfejsu (jak np. przyciski, kontrolki i pola formularzy, fokus) a kolorami przylegającymi jest w </w:t>
            </w:r>
            <w:r w:rsidRPr="008D74D3">
              <w:rPr>
                <w:rFonts w:cstheme="minorHAnsi"/>
              </w:rPr>
              <w:lastRenderedPageBreak/>
              <w:t>stosunku minimum 3:1.</w:t>
            </w:r>
          </w:p>
        </w:tc>
        <w:tc>
          <w:tcPr>
            <w:tcW w:w="4889" w:type="dxa"/>
            <w:tcBorders>
              <w:top w:val="dashed" w:sz="6" w:space="0" w:color="auto"/>
              <w:left w:val="dashed" w:sz="6" w:space="0" w:color="auto"/>
              <w:bottom w:val="dashed" w:sz="6" w:space="0" w:color="auto"/>
              <w:right w:val="dashed" w:sz="6" w:space="0" w:color="auto"/>
            </w:tcBorders>
          </w:tcPr>
          <w:p w14:paraId="02612FA8" w14:textId="087EBFB1" w:rsidR="00FB0064" w:rsidRPr="00FB0064" w:rsidRDefault="00FB0064" w:rsidP="00FB0064">
            <w:pPr>
              <w:pStyle w:val="tabelanormalny"/>
              <w:rPr>
                <w:rFonts w:cstheme="minorHAnsi"/>
              </w:rPr>
            </w:pPr>
            <w:r w:rsidRPr="00FB0064">
              <w:rPr>
                <w:rFonts w:cstheme="minorHAnsi"/>
              </w:rPr>
              <w:lastRenderedPageBreak/>
              <w:t>TAK</w:t>
            </w:r>
            <w:r w:rsidR="00DB3070">
              <w:rPr>
                <w:rFonts w:cstheme="minorHAnsi"/>
              </w:rPr>
              <w:t>.</w:t>
            </w:r>
          </w:p>
          <w:p w14:paraId="70AE81E7" w14:textId="3118C09C" w:rsidR="003C765A" w:rsidRPr="008D74D3" w:rsidRDefault="00FB0064" w:rsidP="00FB0064">
            <w:pPr>
              <w:pStyle w:val="tabelanormalny"/>
              <w:rPr>
                <w:rFonts w:cstheme="minorHAnsi"/>
              </w:rPr>
            </w:pPr>
            <w:r w:rsidRPr="00FB0064">
              <w:rPr>
                <w:rFonts w:cstheme="minorHAnsi"/>
              </w:rPr>
              <w:t>Serwis przekracza minimalne wymagani</w:t>
            </w:r>
            <w:r w:rsidR="00FF2668">
              <w:rPr>
                <w:rFonts w:cstheme="minorHAnsi"/>
              </w:rPr>
              <w:t>a</w:t>
            </w:r>
            <w:r w:rsidRPr="00FB0064">
              <w:rPr>
                <w:rFonts w:cstheme="minorHAnsi"/>
              </w:rPr>
              <w:t xml:space="preserve"> odnośnie </w:t>
            </w:r>
            <w:r w:rsidRPr="00FB0064">
              <w:rPr>
                <w:rFonts w:cstheme="minorHAnsi"/>
              </w:rPr>
              <w:lastRenderedPageBreak/>
              <w:t>kontrastu.</w:t>
            </w:r>
          </w:p>
        </w:tc>
        <w:tc>
          <w:tcPr>
            <w:tcW w:w="1569" w:type="dxa"/>
            <w:tcBorders>
              <w:top w:val="dashed" w:sz="6" w:space="0" w:color="auto"/>
              <w:left w:val="dashed" w:sz="6" w:space="0" w:color="auto"/>
              <w:bottom w:val="dashed" w:sz="6" w:space="0" w:color="auto"/>
              <w:right w:val="dashed" w:sz="6" w:space="0" w:color="auto"/>
            </w:tcBorders>
          </w:tcPr>
          <w:p w14:paraId="71BA6CE2" w14:textId="42546D33" w:rsidR="003C765A" w:rsidRPr="00783E58" w:rsidRDefault="00FB0064" w:rsidP="003C765A">
            <w:pPr>
              <w:pStyle w:val="tabelanormalny"/>
              <w:rPr>
                <w:rFonts w:cstheme="minorHAnsi"/>
              </w:rPr>
            </w:pPr>
            <w:r w:rsidRPr="00783E58">
              <w:rPr>
                <w:rFonts w:cstheme="minorHAnsi"/>
              </w:rPr>
              <w:lastRenderedPageBreak/>
              <w:t>TAK</w:t>
            </w:r>
          </w:p>
        </w:tc>
      </w:tr>
      <w:tr w:rsidR="003C765A" w:rsidRPr="008D74D3" w14:paraId="52AA1793" w14:textId="77777777" w:rsidTr="00FB0064">
        <w:tc>
          <w:tcPr>
            <w:tcW w:w="2254" w:type="dxa"/>
            <w:tcBorders>
              <w:top w:val="dashed" w:sz="6" w:space="0" w:color="auto"/>
              <w:left w:val="dashed" w:sz="6" w:space="0" w:color="auto"/>
              <w:bottom w:val="dashed" w:sz="6" w:space="0" w:color="auto"/>
              <w:right w:val="dashed" w:sz="6" w:space="0" w:color="auto"/>
            </w:tcBorders>
          </w:tcPr>
          <w:p w14:paraId="12ADD925" w14:textId="4CCAB69B" w:rsidR="003C765A" w:rsidRPr="008D74D3" w:rsidRDefault="003C765A" w:rsidP="003C765A">
            <w:pPr>
              <w:pStyle w:val="tabelanormalny"/>
              <w:rPr>
                <w:rFonts w:cstheme="minorHAnsi"/>
              </w:rPr>
            </w:pPr>
            <w:r w:rsidRPr="008D74D3">
              <w:rPr>
                <w:rFonts w:cstheme="minorHAnsi"/>
              </w:rPr>
              <w:t>1.4.12 Odstępy w tekście (AA)</w:t>
            </w:r>
          </w:p>
        </w:tc>
        <w:tc>
          <w:tcPr>
            <w:tcW w:w="6597" w:type="dxa"/>
            <w:tcBorders>
              <w:top w:val="dashed" w:sz="6" w:space="0" w:color="auto"/>
              <w:left w:val="dashed" w:sz="6" w:space="0" w:color="auto"/>
              <w:bottom w:val="dashed" w:sz="6" w:space="0" w:color="auto"/>
              <w:right w:val="dashed" w:sz="6" w:space="0" w:color="auto"/>
            </w:tcBorders>
          </w:tcPr>
          <w:p w14:paraId="17CC43E9" w14:textId="77777777" w:rsidR="003C765A" w:rsidRPr="008D74D3" w:rsidRDefault="003C765A" w:rsidP="003C765A">
            <w:pPr>
              <w:pStyle w:val="tabelanormalny"/>
              <w:rPr>
                <w:rFonts w:cstheme="minorHAnsi"/>
              </w:rPr>
            </w:pPr>
            <w:r w:rsidRPr="008D74D3">
              <w:rPr>
                <w:rFonts w:cstheme="minorHAnsi"/>
              </w:rPr>
              <w:t>Sprawdzenie, czy przy zwiększeniu odstępów w tekście pomiędzy literami i wierszami nie następuje utrata treści lub funkcjonalności:</w:t>
            </w:r>
          </w:p>
          <w:p w14:paraId="1255EED4" w14:textId="77777777" w:rsidR="003C765A" w:rsidRPr="008D74D3" w:rsidRDefault="003C765A" w:rsidP="003C765A">
            <w:pPr>
              <w:pStyle w:val="Tabelawypunktowanie"/>
              <w:rPr>
                <w:rFonts w:asciiTheme="minorHAnsi" w:hAnsiTheme="minorHAnsi" w:cstheme="minorHAnsi"/>
              </w:rPr>
            </w:pPr>
            <w:r w:rsidRPr="008D74D3">
              <w:rPr>
                <w:rFonts w:asciiTheme="minorHAnsi" w:hAnsiTheme="minorHAnsi" w:cstheme="minorHAnsi"/>
              </w:rPr>
              <w:t>Wysokość linii (odstępy między wierszami) co najmniej 1,5 razy większa niż rozmiar czcionki.</w:t>
            </w:r>
          </w:p>
          <w:p w14:paraId="05B802CD" w14:textId="77777777" w:rsidR="003C765A" w:rsidRPr="008D74D3" w:rsidRDefault="003C765A" w:rsidP="003C765A">
            <w:pPr>
              <w:pStyle w:val="Tabelawypunktowanie"/>
              <w:rPr>
                <w:rFonts w:asciiTheme="minorHAnsi" w:hAnsiTheme="minorHAnsi" w:cstheme="minorHAnsi"/>
              </w:rPr>
            </w:pPr>
            <w:r w:rsidRPr="008D74D3">
              <w:rPr>
                <w:rFonts w:asciiTheme="minorHAnsi" w:hAnsiTheme="minorHAnsi" w:cstheme="minorHAnsi"/>
              </w:rPr>
              <w:t>Odstępy pomiędzy akapitami co najmniej 2 razy większe niż rozmiar czcionki.</w:t>
            </w:r>
          </w:p>
          <w:p w14:paraId="7F502665" w14:textId="77777777" w:rsidR="003C765A" w:rsidRPr="008D74D3" w:rsidRDefault="003C765A" w:rsidP="003C765A">
            <w:pPr>
              <w:pStyle w:val="Tabelawypunktowanie"/>
              <w:rPr>
                <w:rFonts w:asciiTheme="minorHAnsi" w:hAnsiTheme="minorHAnsi" w:cstheme="minorHAnsi"/>
              </w:rPr>
            </w:pPr>
            <w:r w:rsidRPr="008D74D3">
              <w:rPr>
                <w:rFonts w:asciiTheme="minorHAnsi" w:hAnsiTheme="minorHAnsi" w:cstheme="minorHAnsi"/>
              </w:rPr>
              <w:t>Odstępy między literami (rozstrzelenie) co najmniej 0,12 razy większe niż rozmiar czcionki.</w:t>
            </w:r>
          </w:p>
          <w:p w14:paraId="32700E26" w14:textId="40DDEC2C" w:rsidR="003C765A" w:rsidRPr="008D74D3" w:rsidRDefault="003C765A" w:rsidP="003C765A">
            <w:pPr>
              <w:pStyle w:val="Tabelawypunktowanie"/>
              <w:rPr>
                <w:rFonts w:asciiTheme="minorHAnsi" w:hAnsiTheme="minorHAnsi" w:cstheme="minorHAnsi"/>
              </w:rPr>
            </w:pPr>
            <w:r w:rsidRPr="008D74D3">
              <w:rPr>
                <w:rFonts w:asciiTheme="minorHAnsi" w:hAnsiTheme="minorHAnsi" w:cstheme="minorHAnsi"/>
              </w:rPr>
              <w:t>Odstępy między wyrazami co najmniej 0,16 razy większe niż wielkości czcionki.</w:t>
            </w:r>
          </w:p>
        </w:tc>
        <w:tc>
          <w:tcPr>
            <w:tcW w:w="4889" w:type="dxa"/>
            <w:tcBorders>
              <w:top w:val="dashed" w:sz="6" w:space="0" w:color="auto"/>
              <w:left w:val="dashed" w:sz="6" w:space="0" w:color="auto"/>
              <w:bottom w:val="dashed" w:sz="6" w:space="0" w:color="auto"/>
              <w:right w:val="dashed" w:sz="6" w:space="0" w:color="auto"/>
            </w:tcBorders>
          </w:tcPr>
          <w:p w14:paraId="011311C4" w14:textId="769FBDB7" w:rsidR="00FB0064" w:rsidRPr="00FB0064" w:rsidRDefault="00FB0064" w:rsidP="00FB0064">
            <w:pPr>
              <w:pStyle w:val="tabelanormalny"/>
              <w:rPr>
                <w:rFonts w:cstheme="minorHAnsi"/>
              </w:rPr>
            </w:pPr>
            <w:r w:rsidRPr="00FB0064">
              <w:rPr>
                <w:rFonts w:cstheme="minorHAnsi"/>
              </w:rPr>
              <w:t>TAK z ograniczeniami.</w:t>
            </w:r>
          </w:p>
          <w:p w14:paraId="13D473CD" w14:textId="77777777" w:rsidR="009D63A8" w:rsidRPr="009D63A8" w:rsidRDefault="009D63A8" w:rsidP="009D63A8">
            <w:pPr>
              <w:pStyle w:val="Tabelawypunktowanie"/>
              <w:rPr>
                <w:rStyle w:val="codetextZnak"/>
                <w:rFonts w:ascii="Libre Franklin" w:hAnsi="Libre Franklin" w:cs="Libre Franklin"/>
                <w:color w:val="auto"/>
                <w:sz w:val="22"/>
                <w:szCs w:val="22"/>
              </w:rPr>
            </w:pPr>
            <w:r>
              <w:t xml:space="preserve">Przy rozstrzeleniu liter </w:t>
            </w:r>
            <w:r w:rsidRPr="009D63A8">
              <w:rPr>
                <w:rStyle w:val="codetextZnak"/>
              </w:rPr>
              <w:t>letter-spacing:0.2rem</w:t>
            </w:r>
            <w:r>
              <w:t xml:space="preserve"> w widoku Kontakty przestały się mieścić adresy e-mail w polu </w:t>
            </w:r>
            <w:proofErr w:type="spellStart"/>
            <w:r w:rsidRPr="009D63A8">
              <w:rPr>
                <w:rStyle w:val="codetextZnak"/>
              </w:rPr>
              <w:t>put-Contacts-header</w:t>
            </w:r>
            <w:proofErr w:type="spellEnd"/>
            <w:r>
              <w:rPr>
                <w:rStyle w:val="codetextZnak"/>
              </w:rPr>
              <w:t>.</w:t>
            </w:r>
          </w:p>
          <w:p w14:paraId="0FDB9A01" w14:textId="67AFC5BC" w:rsidR="009D63A8" w:rsidRPr="008D74D3" w:rsidRDefault="009D63A8" w:rsidP="009D63A8">
            <w:pPr>
              <w:pStyle w:val="Tabelawypunktowanie"/>
              <w:numPr>
                <w:ilvl w:val="0"/>
                <w:numId w:val="0"/>
              </w:numPr>
            </w:pPr>
          </w:p>
        </w:tc>
        <w:tc>
          <w:tcPr>
            <w:tcW w:w="1569" w:type="dxa"/>
            <w:tcBorders>
              <w:top w:val="dashed" w:sz="6" w:space="0" w:color="auto"/>
              <w:left w:val="dashed" w:sz="6" w:space="0" w:color="auto"/>
              <w:bottom w:val="dashed" w:sz="6" w:space="0" w:color="auto"/>
              <w:right w:val="dashed" w:sz="6" w:space="0" w:color="auto"/>
            </w:tcBorders>
          </w:tcPr>
          <w:p w14:paraId="76AFD5CD" w14:textId="4D115D7A" w:rsidR="003C765A" w:rsidRPr="00783E58" w:rsidRDefault="00FB0064" w:rsidP="003C765A">
            <w:pPr>
              <w:pStyle w:val="tabelanormalny"/>
              <w:rPr>
                <w:rFonts w:cstheme="minorHAnsi"/>
              </w:rPr>
            </w:pPr>
            <w:r w:rsidRPr="00783E58">
              <w:rPr>
                <w:rFonts w:cstheme="minorHAnsi"/>
              </w:rPr>
              <w:t>TAK</w:t>
            </w:r>
          </w:p>
        </w:tc>
      </w:tr>
      <w:tr w:rsidR="002C16AD" w:rsidRPr="002C16AD" w14:paraId="25EEBA44" w14:textId="77777777" w:rsidTr="00FB0064">
        <w:tc>
          <w:tcPr>
            <w:tcW w:w="2254" w:type="dxa"/>
            <w:tcBorders>
              <w:top w:val="dashed" w:sz="6" w:space="0" w:color="auto"/>
              <w:left w:val="dashed" w:sz="6" w:space="0" w:color="auto"/>
              <w:bottom w:val="dashed" w:sz="6" w:space="0" w:color="auto"/>
              <w:right w:val="dashed" w:sz="6" w:space="0" w:color="auto"/>
            </w:tcBorders>
          </w:tcPr>
          <w:p w14:paraId="165C7E2E" w14:textId="1CBA3B03" w:rsidR="003C765A" w:rsidRPr="008D74D3" w:rsidRDefault="003C765A" w:rsidP="003C765A">
            <w:pPr>
              <w:pStyle w:val="tabelanormalny"/>
              <w:rPr>
                <w:rFonts w:cstheme="minorHAnsi"/>
              </w:rPr>
            </w:pPr>
            <w:r w:rsidRPr="008D74D3">
              <w:rPr>
                <w:rFonts w:cstheme="minorHAnsi"/>
              </w:rPr>
              <w:t xml:space="preserve">1.4.13 Treść spod kursora lub </w:t>
            </w:r>
            <w:proofErr w:type="spellStart"/>
            <w:r w:rsidRPr="008D74D3">
              <w:rPr>
                <w:rFonts w:cstheme="minorHAnsi"/>
              </w:rPr>
              <w:t>fokusa</w:t>
            </w:r>
            <w:proofErr w:type="spellEnd"/>
            <w:r w:rsidRPr="008D74D3">
              <w:rPr>
                <w:rFonts w:cstheme="minorHAnsi"/>
              </w:rPr>
              <w:t xml:space="preserve"> (AA)</w:t>
            </w:r>
          </w:p>
        </w:tc>
        <w:tc>
          <w:tcPr>
            <w:tcW w:w="6597" w:type="dxa"/>
            <w:tcBorders>
              <w:top w:val="dashed" w:sz="6" w:space="0" w:color="auto"/>
              <w:left w:val="dashed" w:sz="6" w:space="0" w:color="auto"/>
              <w:bottom w:val="dashed" w:sz="6" w:space="0" w:color="auto"/>
              <w:right w:val="dashed" w:sz="6" w:space="0" w:color="auto"/>
            </w:tcBorders>
          </w:tcPr>
          <w:p w14:paraId="2F76B290" w14:textId="77777777" w:rsidR="003C765A" w:rsidRPr="008D74D3" w:rsidRDefault="003C765A" w:rsidP="003C765A">
            <w:pPr>
              <w:pStyle w:val="tabelanormalny"/>
              <w:rPr>
                <w:rFonts w:cstheme="minorHAnsi"/>
              </w:rPr>
            </w:pPr>
            <w:r w:rsidRPr="008D74D3">
              <w:rPr>
                <w:rFonts w:cstheme="minorHAnsi"/>
              </w:rPr>
              <w:t xml:space="preserve">W sytuacji gdy po najechaniu kursorem myszy lub </w:t>
            </w:r>
            <w:proofErr w:type="spellStart"/>
            <w:r w:rsidRPr="008D74D3">
              <w:rPr>
                <w:rFonts w:cstheme="minorHAnsi"/>
              </w:rPr>
              <w:t>sfokusowania</w:t>
            </w:r>
            <w:proofErr w:type="spellEnd"/>
            <w:r w:rsidRPr="008D74D3">
              <w:rPr>
                <w:rFonts w:cstheme="minorHAnsi"/>
              </w:rPr>
              <w:t xml:space="preserve"> elementu klawiaturą pojawia się dodatkowa treść (np. </w:t>
            </w:r>
            <w:proofErr w:type="spellStart"/>
            <w:r w:rsidRPr="008D74D3">
              <w:rPr>
                <w:rFonts w:cstheme="minorHAnsi"/>
              </w:rPr>
              <w:t>tooltip</w:t>
            </w:r>
            <w:proofErr w:type="spellEnd"/>
            <w:r w:rsidRPr="008D74D3">
              <w:rPr>
                <w:rFonts w:cstheme="minorHAnsi"/>
              </w:rPr>
              <w:t>) należy sprawdzić czy:</w:t>
            </w:r>
          </w:p>
          <w:p w14:paraId="46FD1C68" w14:textId="014E6C2C" w:rsidR="003C765A" w:rsidRPr="002B7D6D" w:rsidRDefault="003C765A" w:rsidP="00256C0F">
            <w:pPr>
              <w:pStyle w:val="Tabelawypunktowanie"/>
              <w:rPr>
                <w:rFonts w:asciiTheme="minorHAnsi" w:hAnsiTheme="minorHAnsi" w:cstheme="minorHAnsi"/>
              </w:rPr>
            </w:pPr>
            <w:r w:rsidRPr="002B7D6D">
              <w:rPr>
                <w:rFonts w:asciiTheme="minorHAnsi" w:hAnsiTheme="minorHAnsi" w:cstheme="minorHAnsi"/>
              </w:rPr>
              <w:t xml:space="preserve">pokazaną treść można odrzucić (zazwyczaj za pomocą klawisza </w:t>
            </w:r>
            <w:proofErr w:type="spellStart"/>
            <w:r w:rsidRPr="002B7D6D">
              <w:rPr>
                <w:rFonts w:asciiTheme="minorHAnsi" w:hAnsiTheme="minorHAnsi" w:cstheme="minorHAnsi"/>
              </w:rPr>
              <w:t>Esc</w:t>
            </w:r>
            <w:proofErr w:type="spellEnd"/>
            <w:r w:rsidRPr="002B7D6D">
              <w:rPr>
                <w:rFonts w:asciiTheme="minorHAnsi" w:hAnsiTheme="minorHAnsi" w:cstheme="minorHAnsi"/>
              </w:rPr>
              <w:t>) bez przesuwania kursora myszy lub</w:t>
            </w:r>
            <w:r w:rsidR="002B7D6D" w:rsidRPr="002B7D6D">
              <w:rPr>
                <w:rFonts w:asciiTheme="minorHAnsi" w:hAnsiTheme="minorHAnsi" w:cstheme="minorHAnsi"/>
              </w:rPr>
              <w:t xml:space="preserve"> </w:t>
            </w:r>
            <w:proofErr w:type="spellStart"/>
            <w:r w:rsidRPr="002B7D6D">
              <w:rPr>
                <w:rFonts w:asciiTheme="minorHAnsi" w:hAnsiTheme="minorHAnsi" w:cstheme="minorHAnsi"/>
              </w:rPr>
              <w:t>fokusa</w:t>
            </w:r>
            <w:proofErr w:type="spellEnd"/>
            <w:r w:rsidRPr="002B7D6D">
              <w:rPr>
                <w:rFonts w:asciiTheme="minorHAnsi" w:hAnsiTheme="minorHAnsi" w:cstheme="minorHAnsi"/>
              </w:rPr>
              <w:t xml:space="preserve"> klawiatury chyba, że treść zawiera błąd lub nie zasłania, ani nie zakłóca odczytania pozostałej treści strony.</w:t>
            </w:r>
          </w:p>
          <w:p w14:paraId="7737ADE6" w14:textId="77777777" w:rsidR="003C765A" w:rsidRPr="008D74D3" w:rsidRDefault="003C765A" w:rsidP="003C765A">
            <w:pPr>
              <w:pStyle w:val="Tabelawypunktowanie"/>
              <w:rPr>
                <w:rFonts w:asciiTheme="minorHAnsi" w:hAnsiTheme="minorHAnsi" w:cstheme="minorHAnsi"/>
              </w:rPr>
            </w:pPr>
            <w:r w:rsidRPr="008D74D3">
              <w:rPr>
                <w:rFonts w:asciiTheme="minorHAnsi" w:hAnsiTheme="minorHAnsi" w:cstheme="minorHAnsi"/>
              </w:rPr>
              <w:t>pokazana treść pozostaje widoczna dopóki:</w:t>
            </w:r>
          </w:p>
          <w:p w14:paraId="2E1754E1" w14:textId="77777777" w:rsidR="003C765A" w:rsidRPr="008D74D3" w:rsidRDefault="003C765A" w:rsidP="003C765A">
            <w:pPr>
              <w:pStyle w:val="tabelawypunktowanie2"/>
              <w:rPr>
                <w:rFonts w:cstheme="minorHAnsi"/>
              </w:rPr>
            </w:pPr>
            <w:r w:rsidRPr="008D74D3">
              <w:rPr>
                <w:rFonts w:cstheme="minorHAnsi"/>
              </w:rPr>
              <w:t>kursor myszy lub fokus klawiatury nie zostaną odsunięte od elementu, który nową treść wywołał,</w:t>
            </w:r>
          </w:p>
          <w:p w14:paraId="50200D2F" w14:textId="77777777" w:rsidR="003C765A" w:rsidRPr="008D74D3" w:rsidRDefault="003C765A" w:rsidP="003C765A">
            <w:pPr>
              <w:pStyle w:val="tabelawypunktowanie2"/>
              <w:rPr>
                <w:rFonts w:cstheme="minorHAnsi"/>
              </w:rPr>
            </w:pPr>
            <w:r w:rsidRPr="008D74D3">
              <w:rPr>
                <w:rFonts w:cstheme="minorHAnsi"/>
              </w:rPr>
              <w:t>treść nie zostanie odrzucona lub nie będzie już istotna,</w:t>
            </w:r>
          </w:p>
          <w:p w14:paraId="6828DA7F" w14:textId="78A6AEEB" w:rsidR="003C765A" w:rsidRPr="008D74D3" w:rsidRDefault="003C765A" w:rsidP="003C765A">
            <w:pPr>
              <w:pStyle w:val="tabelawypunktowanie2"/>
              <w:rPr>
                <w:rFonts w:cstheme="minorHAnsi"/>
              </w:rPr>
            </w:pPr>
            <w:r w:rsidRPr="008D74D3">
              <w:rPr>
                <w:rFonts w:cstheme="minorHAnsi"/>
              </w:rPr>
              <w:t>kursor myszy najedzie na nią.</w:t>
            </w:r>
          </w:p>
        </w:tc>
        <w:tc>
          <w:tcPr>
            <w:tcW w:w="4889" w:type="dxa"/>
            <w:tcBorders>
              <w:top w:val="dashed" w:sz="6" w:space="0" w:color="auto"/>
              <w:left w:val="dashed" w:sz="6" w:space="0" w:color="auto"/>
              <w:bottom w:val="dashed" w:sz="6" w:space="0" w:color="auto"/>
              <w:right w:val="dashed" w:sz="6" w:space="0" w:color="auto"/>
            </w:tcBorders>
          </w:tcPr>
          <w:p w14:paraId="71939E2B" w14:textId="77777777" w:rsidR="00DE0769" w:rsidRDefault="00DE0769" w:rsidP="009D63A8">
            <w:pPr>
              <w:pStyle w:val="tabelanormalny"/>
              <w:rPr>
                <w:rFonts w:cstheme="minorHAnsi"/>
              </w:rPr>
            </w:pPr>
            <w:r>
              <w:rPr>
                <w:rFonts w:cstheme="minorHAnsi"/>
              </w:rPr>
              <w:t>TAK</w:t>
            </w:r>
            <w:r w:rsidR="009D63A8">
              <w:rPr>
                <w:rFonts w:cstheme="minorHAnsi"/>
              </w:rPr>
              <w:t>.</w:t>
            </w:r>
          </w:p>
          <w:p w14:paraId="025338EB" w14:textId="3DC3FBF6" w:rsidR="009D63A8" w:rsidRPr="008D74D3" w:rsidRDefault="009D63A8" w:rsidP="009D63A8">
            <w:pPr>
              <w:pStyle w:val="tabelanormalny"/>
              <w:rPr>
                <w:rFonts w:cstheme="minorHAnsi"/>
              </w:rPr>
            </w:pPr>
            <w:proofErr w:type="spellStart"/>
            <w:r>
              <w:rPr>
                <w:rFonts w:cstheme="minorHAnsi"/>
              </w:rPr>
              <w:t>Tooltipy</w:t>
            </w:r>
            <w:proofErr w:type="spellEnd"/>
            <w:r>
              <w:rPr>
                <w:rFonts w:cstheme="minorHAnsi"/>
              </w:rPr>
              <w:t xml:space="preserve"> występują w serwisie i zachowują si</w:t>
            </w:r>
            <w:r>
              <w:rPr>
                <w:rFonts w:cstheme="minorHAnsi"/>
              </w:rPr>
              <w:fldChar w:fldCharType="begin"/>
            </w:r>
            <w:r>
              <w:rPr>
                <w:rFonts w:cstheme="minorHAnsi"/>
              </w:rPr>
              <w:instrText xml:space="preserve"> LISTNUM </w:instrText>
            </w:r>
            <w:r>
              <w:rPr>
                <w:rFonts w:cstheme="minorHAnsi"/>
              </w:rPr>
              <w:fldChar w:fldCharType="end"/>
            </w:r>
            <w:r>
              <w:rPr>
                <w:rFonts w:cstheme="minorHAnsi"/>
              </w:rPr>
              <w:t xml:space="preserve"> prawidłowo.</w:t>
            </w:r>
          </w:p>
        </w:tc>
        <w:tc>
          <w:tcPr>
            <w:tcW w:w="1569" w:type="dxa"/>
            <w:tcBorders>
              <w:top w:val="dashed" w:sz="6" w:space="0" w:color="auto"/>
              <w:left w:val="dashed" w:sz="6" w:space="0" w:color="auto"/>
              <w:bottom w:val="dashed" w:sz="6" w:space="0" w:color="auto"/>
              <w:right w:val="dashed" w:sz="6" w:space="0" w:color="auto"/>
            </w:tcBorders>
          </w:tcPr>
          <w:p w14:paraId="4DBB4FBC" w14:textId="4EA0A014" w:rsidR="003C765A" w:rsidRPr="00783E58" w:rsidRDefault="00DE0769" w:rsidP="003C765A">
            <w:pPr>
              <w:pStyle w:val="tabelanormalny"/>
              <w:rPr>
                <w:rFonts w:cstheme="minorHAnsi"/>
              </w:rPr>
            </w:pPr>
            <w:r w:rsidRPr="00783E58">
              <w:rPr>
                <w:rFonts w:cstheme="minorHAnsi"/>
              </w:rPr>
              <w:t>TAK</w:t>
            </w:r>
          </w:p>
        </w:tc>
      </w:tr>
    </w:tbl>
    <w:p w14:paraId="526C7A73" w14:textId="77777777" w:rsidR="0080519D" w:rsidRPr="008D74D3" w:rsidRDefault="0080519D" w:rsidP="0080519D">
      <w:pPr>
        <w:ind w:left="113"/>
        <w:rPr>
          <w:rFonts w:cstheme="minorHAnsi"/>
          <w:b/>
          <w:kern w:val="22"/>
        </w:rPr>
      </w:pPr>
    </w:p>
    <w:p w14:paraId="67EC009E" w14:textId="72B2482C" w:rsidR="003C765A" w:rsidRPr="008D74D3" w:rsidRDefault="003C765A" w:rsidP="003C765A">
      <w:pPr>
        <w:pStyle w:val="Nagwek3"/>
        <w:rPr>
          <w:rFonts w:asciiTheme="minorHAnsi" w:hAnsiTheme="minorHAnsi" w:cstheme="minorHAnsi"/>
        </w:rPr>
      </w:pPr>
      <w:r w:rsidRPr="008D74D3">
        <w:rPr>
          <w:rFonts w:asciiTheme="minorHAnsi" w:hAnsiTheme="minorHAnsi" w:cstheme="minorHAnsi"/>
        </w:rPr>
        <w:t>Funkcjonalność – komponenty interfejsu użytkownika oraz nawigacja muszą być możliwe do użycia.</w:t>
      </w:r>
    </w:p>
    <w:p w14:paraId="656983F2" w14:textId="3F4562A7" w:rsidR="003C765A" w:rsidRPr="008D74D3" w:rsidRDefault="003C765A" w:rsidP="003C765A">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2, Wytyczna 2.1</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889"/>
        <w:gridCol w:w="1569"/>
      </w:tblGrid>
      <w:tr w:rsidR="003C765A" w:rsidRPr="008D74D3" w14:paraId="0C67990D"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1BF7CC5C" w14:textId="559B9135" w:rsidR="003C765A" w:rsidRPr="008D74D3" w:rsidRDefault="003C765A" w:rsidP="003C765A">
            <w:pPr>
              <w:pStyle w:val="tabelanagwekkomrka"/>
              <w:rPr>
                <w:rFonts w:asciiTheme="minorHAnsi" w:hAnsiTheme="minorHAnsi" w:cstheme="minorHAnsi"/>
                <w:kern w:val="22"/>
              </w:rPr>
            </w:pPr>
            <w:r w:rsidRPr="008D74D3">
              <w:rPr>
                <w:rFonts w:asciiTheme="minorHAnsi" w:hAnsiTheme="minorHAnsi" w:cstheme="minorHAnsi"/>
              </w:rPr>
              <w:lastRenderedPageBreak/>
              <w:t>Wytyczna 2.1</w:t>
            </w:r>
          </w:p>
        </w:tc>
      </w:tr>
      <w:tr w:rsidR="003C765A" w:rsidRPr="008D74D3" w14:paraId="7D343B3D"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7D6740F7" w14:textId="4995AF82" w:rsidR="003C765A" w:rsidRPr="008D74D3" w:rsidRDefault="003C765A" w:rsidP="003C765A">
            <w:pPr>
              <w:pStyle w:val="tabelanagwekkomrka"/>
              <w:rPr>
                <w:rFonts w:asciiTheme="minorHAnsi" w:hAnsiTheme="minorHAnsi" w:cstheme="minorHAnsi"/>
                <w:kern w:val="22"/>
              </w:rPr>
            </w:pPr>
            <w:r w:rsidRPr="008D74D3">
              <w:rPr>
                <w:rFonts w:asciiTheme="minorHAnsi" w:hAnsiTheme="minorHAnsi" w:cstheme="minorHAnsi"/>
              </w:rPr>
              <w:t>Dostępność z klawiatury: Zapewnij dostępność wszystkich funkcjonalności za pomocą klawiatury.</w:t>
            </w:r>
          </w:p>
        </w:tc>
      </w:tr>
      <w:tr w:rsidR="003C765A" w:rsidRPr="008D74D3" w14:paraId="3FAB33B1" w14:textId="77777777" w:rsidTr="00FB0064">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57D18892" w14:textId="77777777" w:rsidR="003C765A" w:rsidRPr="008D74D3" w:rsidRDefault="003C765A" w:rsidP="00BE44ED">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1C713B28" w14:textId="77777777" w:rsidR="003C765A" w:rsidRPr="008D74D3" w:rsidRDefault="003C765A"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8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3EF73982" w14:textId="77777777" w:rsidR="003C765A" w:rsidRPr="008D74D3" w:rsidRDefault="003C765A"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2D66111C" w14:textId="77777777" w:rsidR="003C765A" w:rsidRPr="008D74D3" w:rsidRDefault="003C765A"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0D3822" w:rsidRPr="008D74D3" w14:paraId="7B6B626C" w14:textId="77777777" w:rsidTr="00FB0064">
        <w:tc>
          <w:tcPr>
            <w:tcW w:w="2254" w:type="dxa"/>
            <w:tcBorders>
              <w:top w:val="dashed" w:sz="6" w:space="0" w:color="auto"/>
              <w:left w:val="dashed" w:sz="6" w:space="0" w:color="auto"/>
              <w:bottom w:val="dashed" w:sz="6" w:space="0" w:color="auto"/>
              <w:right w:val="dashed" w:sz="6" w:space="0" w:color="auto"/>
            </w:tcBorders>
          </w:tcPr>
          <w:p w14:paraId="25EAE2F2" w14:textId="3F93AB3C" w:rsidR="000D3822" w:rsidRPr="008D74D3" w:rsidRDefault="000D3822" w:rsidP="000D3822">
            <w:pPr>
              <w:pStyle w:val="tabelanormalny"/>
              <w:rPr>
                <w:rFonts w:cstheme="minorHAnsi"/>
              </w:rPr>
            </w:pPr>
            <w:r w:rsidRPr="008D74D3">
              <w:t>2.1.1 Klawiatura (A)</w:t>
            </w:r>
          </w:p>
        </w:tc>
        <w:tc>
          <w:tcPr>
            <w:tcW w:w="6597" w:type="dxa"/>
            <w:tcBorders>
              <w:top w:val="dashed" w:sz="6" w:space="0" w:color="auto"/>
              <w:left w:val="dashed" w:sz="6" w:space="0" w:color="auto"/>
              <w:bottom w:val="dashed" w:sz="6" w:space="0" w:color="auto"/>
              <w:right w:val="dashed" w:sz="6" w:space="0" w:color="auto"/>
            </w:tcBorders>
          </w:tcPr>
          <w:p w14:paraId="3F1128FE" w14:textId="20FAE052" w:rsidR="000D3822" w:rsidRPr="008D74D3" w:rsidRDefault="000D3822" w:rsidP="002371A0">
            <w:pPr>
              <w:pStyle w:val="tabelanormalny"/>
              <w:rPr>
                <w:rFonts w:cstheme="minorHAnsi"/>
              </w:rPr>
            </w:pPr>
            <w:r w:rsidRPr="008D74D3">
              <w:t>Sprawdzenie, czy każdy element strony internetowej</w:t>
            </w:r>
            <w:r w:rsidR="002371A0">
              <w:t xml:space="preserve"> </w:t>
            </w:r>
            <w:r w:rsidRPr="008D74D3">
              <w:t>i jego funkcjonalność dostępny jest przy użyciu klawiatury, za wyjątkiem tych, które konwencjonalnie nie mogą być wykonane klawiaturą (np. rysunek odręczny).</w:t>
            </w:r>
          </w:p>
        </w:tc>
        <w:tc>
          <w:tcPr>
            <w:tcW w:w="4889" w:type="dxa"/>
            <w:tcBorders>
              <w:top w:val="dashed" w:sz="6" w:space="0" w:color="auto"/>
              <w:left w:val="dashed" w:sz="6" w:space="0" w:color="auto"/>
              <w:bottom w:val="dashed" w:sz="6" w:space="0" w:color="auto"/>
              <w:right w:val="dashed" w:sz="6" w:space="0" w:color="auto"/>
            </w:tcBorders>
          </w:tcPr>
          <w:p w14:paraId="16F71EFB" w14:textId="018C9151" w:rsidR="00750734" w:rsidRPr="00750734" w:rsidRDefault="00750734" w:rsidP="00750734">
            <w:pPr>
              <w:pStyle w:val="tabelanormalny"/>
              <w:rPr>
                <w:rFonts w:cstheme="minorHAnsi"/>
              </w:rPr>
            </w:pPr>
            <w:r w:rsidRPr="00750734">
              <w:rPr>
                <w:rFonts w:cstheme="minorHAnsi"/>
              </w:rPr>
              <w:t>TAK</w:t>
            </w:r>
            <w:r w:rsidR="00DB3070">
              <w:rPr>
                <w:rFonts w:cstheme="minorHAnsi"/>
              </w:rPr>
              <w:t>.</w:t>
            </w:r>
          </w:p>
          <w:p w14:paraId="105E7244" w14:textId="216C3E14" w:rsidR="000D3822" w:rsidRPr="008D74D3" w:rsidRDefault="00750734" w:rsidP="00750734">
            <w:pPr>
              <w:pStyle w:val="tabelanormalny"/>
              <w:rPr>
                <w:rFonts w:cstheme="minorHAnsi"/>
              </w:rPr>
            </w:pPr>
            <w:r w:rsidRPr="00750734">
              <w:rPr>
                <w:rFonts w:cstheme="minorHAnsi"/>
              </w:rPr>
              <w:t xml:space="preserve">Strona w całości jest </w:t>
            </w:r>
            <w:proofErr w:type="spellStart"/>
            <w:r w:rsidRPr="00750734">
              <w:rPr>
                <w:rFonts w:cstheme="minorHAnsi"/>
              </w:rPr>
              <w:t>nawigowalna</w:t>
            </w:r>
            <w:proofErr w:type="spellEnd"/>
            <w:r w:rsidRPr="00750734">
              <w:rPr>
                <w:rFonts w:cstheme="minorHAnsi"/>
              </w:rPr>
              <w:t xml:space="preserve"> za pomocą klawiatury</w:t>
            </w:r>
          </w:p>
        </w:tc>
        <w:tc>
          <w:tcPr>
            <w:tcW w:w="1569" w:type="dxa"/>
            <w:tcBorders>
              <w:top w:val="dashed" w:sz="6" w:space="0" w:color="auto"/>
              <w:left w:val="dashed" w:sz="6" w:space="0" w:color="auto"/>
              <w:bottom w:val="dashed" w:sz="6" w:space="0" w:color="auto"/>
              <w:right w:val="dashed" w:sz="6" w:space="0" w:color="auto"/>
            </w:tcBorders>
          </w:tcPr>
          <w:p w14:paraId="125253F4" w14:textId="361B8CC3" w:rsidR="000D3822" w:rsidRPr="00B13746" w:rsidRDefault="00750734" w:rsidP="000D3822">
            <w:pPr>
              <w:pStyle w:val="tabelanormalny"/>
              <w:rPr>
                <w:rFonts w:cstheme="minorHAnsi"/>
              </w:rPr>
            </w:pPr>
            <w:r w:rsidRPr="00B13746">
              <w:rPr>
                <w:rFonts w:cstheme="minorHAnsi"/>
              </w:rPr>
              <w:t>TAK</w:t>
            </w:r>
          </w:p>
        </w:tc>
      </w:tr>
      <w:tr w:rsidR="000D3822" w:rsidRPr="008D74D3" w14:paraId="56C97AFF" w14:textId="77777777" w:rsidTr="00FB0064">
        <w:tc>
          <w:tcPr>
            <w:tcW w:w="2254" w:type="dxa"/>
            <w:tcBorders>
              <w:top w:val="dashed" w:sz="6" w:space="0" w:color="auto"/>
              <w:left w:val="dashed" w:sz="6" w:space="0" w:color="auto"/>
              <w:bottom w:val="dashed" w:sz="6" w:space="0" w:color="auto"/>
              <w:right w:val="dashed" w:sz="6" w:space="0" w:color="auto"/>
            </w:tcBorders>
          </w:tcPr>
          <w:p w14:paraId="61ABBE92" w14:textId="468BF3BF" w:rsidR="000D3822" w:rsidRPr="008D74D3" w:rsidRDefault="000D3822" w:rsidP="000D3822">
            <w:pPr>
              <w:pStyle w:val="tabelanormalny"/>
              <w:rPr>
                <w:rFonts w:cstheme="minorHAnsi"/>
              </w:rPr>
            </w:pPr>
            <w:r w:rsidRPr="008D74D3">
              <w:t>2.1.2 Brak pułapki na klawiaturę (A)</w:t>
            </w:r>
          </w:p>
        </w:tc>
        <w:tc>
          <w:tcPr>
            <w:tcW w:w="6597" w:type="dxa"/>
            <w:tcBorders>
              <w:top w:val="dashed" w:sz="6" w:space="0" w:color="auto"/>
              <w:left w:val="dashed" w:sz="6" w:space="0" w:color="auto"/>
              <w:bottom w:val="dashed" w:sz="6" w:space="0" w:color="auto"/>
              <w:right w:val="dashed" w:sz="6" w:space="0" w:color="auto"/>
            </w:tcBorders>
          </w:tcPr>
          <w:p w14:paraId="5E212B68" w14:textId="0212B4FE" w:rsidR="000D3822" w:rsidRPr="008D74D3" w:rsidRDefault="000D3822" w:rsidP="000D3822">
            <w:pPr>
              <w:pStyle w:val="tabelanormalny"/>
              <w:rPr>
                <w:rFonts w:cstheme="minorHAnsi"/>
              </w:rPr>
            </w:pPr>
            <w:r w:rsidRPr="008D74D3">
              <w:t>Sprawdzenie, czy podczas nawigacji klawiaturą istnieje blokada, która wymusi na użytkowniku wykonanie akcji myszką, aby przejść do następnego aktywnego elementu.</w:t>
            </w:r>
          </w:p>
        </w:tc>
        <w:tc>
          <w:tcPr>
            <w:tcW w:w="4889" w:type="dxa"/>
            <w:tcBorders>
              <w:top w:val="dashed" w:sz="6" w:space="0" w:color="auto"/>
              <w:left w:val="dashed" w:sz="6" w:space="0" w:color="auto"/>
              <w:bottom w:val="dashed" w:sz="6" w:space="0" w:color="auto"/>
              <w:right w:val="dashed" w:sz="6" w:space="0" w:color="auto"/>
            </w:tcBorders>
          </w:tcPr>
          <w:p w14:paraId="398B112B" w14:textId="6055481A" w:rsidR="000D3822" w:rsidRPr="008D74D3" w:rsidRDefault="00B13746" w:rsidP="009D63A8">
            <w:pPr>
              <w:pStyle w:val="tabelanormalny"/>
              <w:rPr>
                <w:rFonts w:cstheme="minorHAnsi"/>
              </w:rPr>
            </w:pPr>
            <w:r>
              <w:rPr>
                <w:rFonts w:cstheme="minorHAnsi"/>
              </w:rPr>
              <w:t>TAK.</w:t>
            </w:r>
          </w:p>
        </w:tc>
        <w:tc>
          <w:tcPr>
            <w:tcW w:w="1569" w:type="dxa"/>
            <w:tcBorders>
              <w:top w:val="dashed" w:sz="6" w:space="0" w:color="auto"/>
              <w:left w:val="dashed" w:sz="6" w:space="0" w:color="auto"/>
              <w:bottom w:val="dashed" w:sz="6" w:space="0" w:color="auto"/>
              <w:right w:val="dashed" w:sz="6" w:space="0" w:color="auto"/>
            </w:tcBorders>
          </w:tcPr>
          <w:p w14:paraId="271E770A" w14:textId="73E20C6C" w:rsidR="000D3822" w:rsidRPr="00B13746" w:rsidRDefault="00750734" w:rsidP="000D3822">
            <w:pPr>
              <w:pStyle w:val="tabelanormalny"/>
              <w:rPr>
                <w:rFonts w:cstheme="minorHAnsi"/>
              </w:rPr>
            </w:pPr>
            <w:r w:rsidRPr="00B13746">
              <w:rPr>
                <w:rFonts w:cstheme="minorHAnsi"/>
              </w:rPr>
              <w:t>TAK</w:t>
            </w:r>
          </w:p>
        </w:tc>
      </w:tr>
      <w:tr w:rsidR="000D3822" w:rsidRPr="008D74D3" w14:paraId="0572A3B3" w14:textId="77777777" w:rsidTr="00FB0064">
        <w:tc>
          <w:tcPr>
            <w:tcW w:w="2254" w:type="dxa"/>
            <w:tcBorders>
              <w:top w:val="dashed" w:sz="6" w:space="0" w:color="auto"/>
              <w:left w:val="dashed" w:sz="6" w:space="0" w:color="auto"/>
              <w:bottom w:val="dashed" w:sz="6" w:space="0" w:color="auto"/>
              <w:right w:val="dashed" w:sz="6" w:space="0" w:color="auto"/>
            </w:tcBorders>
          </w:tcPr>
          <w:p w14:paraId="0A80639A" w14:textId="22B61625" w:rsidR="000D3822" w:rsidRPr="008D74D3" w:rsidRDefault="000D3822" w:rsidP="000D3822">
            <w:pPr>
              <w:pStyle w:val="tabelanormalny"/>
              <w:rPr>
                <w:rFonts w:cstheme="minorHAnsi"/>
              </w:rPr>
            </w:pPr>
            <w:r w:rsidRPr="008D74D3">
              <w:t>2.1.3 Klawiatura (bez wyjątków) (AAA)</w:t>
            </w:r>
          </w:p>
        </w:tc>
        <w:tc>
          <w:tcPr>
            <w:tcW w:w="6597" w:type="dxa"/>
            <w:tcBorders>
              <w:top w:val="dashed" w:sz="6" w:space="0" w:color="auto"/>
              <w:left w:val="dashed" w:sz="6" w:space="0" w:color="auto"/>
              <w:bottom w:val="dashed" w:sz="6" w:space="0" w:color="auto"/>
              <w:right w:val="dashed" w:sz="6" w:space="0" w:color="auto"/>
            </w:tcBorders>
          </w:tcPr>
          <w:p w14:paraId="2E7C2506" w14:textId="3E7C40D1" w:rsidR="000D3822" w:rsidRPr="008D74D3" w:rsidRDefault="000D3822" w:rsidP="000D3822">
            <w:pPr>
              <w:pStyle w:val="tabelanormalny"/>
              <w:rPr>
                <w:rFonts w:cstheme="minorHAnsi"/>
              </w:rPr>
            </w:pPr>
            <w:r w:rsidRPr="008D74D3">
              <w:t>Sprawdzenie, czy cała funkcjonalność strony dostępna jest przy użyciu klawiatury, bez żadnych wyjątków.</w:t>
            </w:r>
          </w:p>
        </w:tc>
        <w:tc>
          <w:tcPr>
            <w:tcW w:w="4889" w:type="dxa"/>
            <w:tcBorders>
              <w:top w:val="dashed" w:sz="6" w:space="0" w:color="auto"/>
              <w:left w:val="dashed" w:sz="6" w:space="0" w:color="auto"/>
              <w:bottom w:val="dashed" w:sz="6" w:space="0" w:color="auto"/>
              <w:right w:val="dashed" w:sz="6" w:space="0" w:color="auto"/>
            </w:tcBorders>
          </w:tcPr>
          <w:p w14:paraId="1B49C629" w14:textId="505E46D9" w:rsidR="000D3822" w:rsidRDefault="00D53DE0" w:rsidP="000D3822">
            <w:pPr>
              <w:pStyle w:val="tabelanormalny"/>
              <w:rPr>
                <w:rFonts w:cstheme="minorHAnsi"/>
              </w:rPr>
            </w:pPr>
            <w:r>
              <w:rPr>
                <w:rFonts w:cstheme="minorHAnsi"/>
              </w:rPr>
              <w:t>TAK</w:t>
            </w:r>
            <w:r w:rsidR="00DB3070">
              <w:rPr>
                <w:rFonts w:cstheme="minorHAnsi"/>
              </w:rPr>
              <w:t>.</w:t>
            </w:r>
          </w:p>
          <w:p w14:paraId="6BA52B06" w14:textId="7AF0D083" w:rsidR="00D53DE0" w:rsidRPr="008D74D3" w:rsidRDefault="00D53DE0" w:rsidP="000D3822">
            <w:pPr>
              <w:pStyle w:val="tabelanormalny"/>
              <w:rPr>
                <w:rFonts w:cstheme="minorHAnsi"/>
              </w:rPr>
            </w:pPr>
            <w:r>
              <w:rPr>
                <w:rFonts w:cstheme="minorHAnsi"/>
              </w:rPr>
              <w:t>Cała funkcjonalność strony jest dostępna z klawiatury.</w:t>
            </w:r>
          </w:p>
        </w:tc>
        <w:tc>
          <w:tcPr>
            <w:tcW w:w="1569" w:type="dxa"/>
            <w:tcBorders>
              <w:top w:val="dashed" w:sz="6" w:space="0" w:color="auto"/>
              <w:left w:val="dashed" w:sz="6" w:space="0" w:color="auto"/>
              <w:bottom w:val="dashed" w:sz="6" w:space="0" w:color="auto"/>
              <w:right w:val="dashed" w:sz="6" w:space="0" w:color="auto"/>
            </w:tcBorders>
          </w:tcPr>
          <w:p w14:paraId="3A7068D6" w14:textId="2F90C141" w:rsidR="000D3822" w:rsidRPr="00B13746" w:rsidRDefault="00D53DE0" w:rsidP="000D3822">
            <w:pPr>
              <w:pStyle w:val="tabelanormalny"/>
              <w:rPr>
                <w:rFonts w:cstheme="minorHAnsi"/>
              </w:rPr>
            </w:pPr>
            <w:r w:rsidRPr="00B13746">
              <w:rPr>
                <w:rFonts w:cstheme="minorHAnsi"/>
              </w:rPr>
              <w:t>TAK</w:t>
            </w:r>
          </w:p>
        </w:tc>
      </w:tr>
      <w:tr w:rsidR="000D3822" w:rsidRPr="008D74D3" w14:paraId="140439C9" w14:textId="77777777" w:rsidTr="00FB0064">
        <w:tc>
          <w:tcPr>
            <w:tcW w:w="2254" w:type="dxa"/>
            <w:tcBorders>
              <w:top w:val="dashed" w:sz="6" w:space="0" w:color="auto"/>
              <w:left w:val="dashed" w:sz="6" w:space="0" w:color="auto"/>
              <w:bottom w:val="dashed" w:sz="6" w:space="0" w:color="auto"/>
              <w:right w:val="dashed" w:sz="6" w:space="0" w:color="auto"/>
            </w:tcBorders>
          </w:tcPr>
          <w:p w14:paraId="19FEC838" w14:textId="3FCF6552" w:rsidR="000D3822" w:rsidRPr="008D74D3" w:rsidRDefault="000D3822" w:rsidP="000D3822">
            <w:pPr>
              <w:pStyle w:val="tabelanormalny"/>
              <w:rPr>
                <w:rFonts w:cstheme="minorHAnsi"/>
              </w:rPr>
            </w:pPr>
            <w:r w:rsidRPr="008D74D3">
              <w:t>2.1.4 Skróty klawiaturowe (A)</w:t>
            </w:r>
          </w:p>
        </w:tc>
        <w:tc>
          <w:tcPr>
            <w:tcW w:w="6597" w:type="dxa"/>
            <w:tcBorders>
              <w:top w:val="dashed" w:sz="6" w:space="0" w:color="auto"/>
              <w:left w:val="dashed" w:sz="6" w:space="0" w:color="auto"/>
              <w:bottom w:val="dashed" w:sz="6" w:space="0" w:color="auto"/>
              <w:right w:val="dashed" w:sz="6" w:space="0" w:color="auto"/>
            </w:tcBorders>
          </w:tcPr>
          <w:p w14:paraId="126EDB00" w14:textId="77777777" w:rsidR="000D3822" w:rsidRPr="008D74D3" w:rsidRDefault="000D3822" w:rsidP="000D3822">
            <w:pPr>
              <w:pStyle w:val="tabelanormalny"/>
            </w:pPr>
            <w:r w:rsidRPr="008D74D3">
              <w:t>W sytuacji, gdy zostały zaimplementowane na stronie skróty klawiaturowe oparte tylko o litery, liczby, symbole lub znaki interpunkcyjne należy sprawdzić czy:</w:t>
            </w:r>
          </w:p>
          <w:p w14:paraId="41D44B2B" w14:textId="77777777" w:rsidR="000D3822" w:rsidRPr="008D74D3" w:rsidRDefault="000D3822" w:rsidP="000D3822">
            <w:pPr>
              <w:pStyle w:val="Tabelawypunktowanie"/>
            </w:pPr>
            <w:r w:rsidRPr="008D74D3">
              <w:t>można skrót wyłączyć,</w:t>
            </w:r>
          </w:p>
          <w:p w14:paraId="085484FE" w14:textId="77777777" w:rsidR="000D3822" w:rsidRPr="008D74D3" w:rsidRDefault="000D3822" w:rsidP="000D3822">
            <w:pPr>
              <w:pStyle w:val="Tabelawypunktowanie"/>
            </w:pPr>
            <w:r w:rsidRPr="008D74D3">
              <w:t>można zdefiniować skrót na dodatkowy klawisz niedrukowalny (</w:t>
            </w:r>
            <w:proofErr w:type="spellStart"/>
            <w:r w:rsidRPr="008D74D3">
              <w:t>Ctrl</w:t>
            </w:r>
            <w:proofErr w:type="spellEnd"/>
            <w:r w:rsidRPr="008D74D3">
              <w:t>, Alt itp.),</w:t>
            </w:r>
          </w:p>
          <w:p w14:paraId="5E53DD0A" w14:textId="2D7ECBFB" w:rsidR="000D3822" w:rsidRPr="008D74D3" w:rsidRDefault="000D3822" w:rsidP="000D3822">
            <w:pPr>
              <w:pStyle w:val="Tabelawypunktowanie"/>
              <w:rPr>
                <w:rFonts w:cstheme="minorHAnsi"/>
              </w:rPr>
            </w:pPr>
            <w:r w:rsidRPr="008D74D3">
              <w:t xml:space="preserve">skrót jest aktywny tylko wtedy, gdy powiązany z nim element jest </w:t>
            </w:r>
            <w:proofErr w:type="spellStart"/>
            <w:r w:rsidRPr="008D74D3">
              <w:t>sfokusowany</w:t>
            </w:r>
            <w:proofErr w:type="spellEnd"/>
            <w:r w:rsidRPr="008D74D3">
              <w:t>.</w:t>
            </w:r>
          </w:p>
        </w:tc>
        <w:tc>
          <w:tcPr>
            <w:tcW w:w="4889" w:type="dxa"/>
            <w:tcBorders>
              <w:top w:val="dashed" w:sz="6" w:space="0" w:color="auto"/>
              <w:left w:val="dashed" w:sz="6" w:space="0" w:color="auto"/>
              <w:bottom w:val="dashed" w:sz="6" w:space="0" w:color="auto"/>
              <w:right w:val="dashed" w:sz="6" w:space="0" w:color="auto"/>
            </w:tcBorders>
          </w:tcPr>
          <w:p w14:paraId="28C120A0" w14:textId="7E5ED921" w:rsidR="00750734" w:rsidRPr="00750734" w:rsidRDefault="00750734" w:rsidP="00750734">
            <w:pPr>
              <w:pStyle w:val="tabelanormalny"/>
              <w:rPr>
                <w:rFonts w:cstheme="minorHAnsi"/>
              </w:rPr>
            </w:pPr>
            <w:r w:rsidRPr="00750734">
              <w:rPr>
                <w:rFonts w:cstheme="minorHAnsi"/>
              </w:rPr>
              <w:t>TAK.</w:t>
            </w:r>
          </w:p>
          <w:p w14:paraId="5253BA86" w14:textId="3B210F90" w:rsidR="00EB611A" w:rsidRPr="008D74D3" w:rsidRDefault="00EB611A" w:rsidP="00750734">
            <w:pPr>
              <w:pStyle w:val="tabelanormalny"/>
              <w:rPr>
                <w:rFonts w:cstheme="minorHAnsi"/>
              </w:rPr>
            </w:pPr>
            <w:r>
              <w:rPr>
                <w:rFonts w:cstheme="minorHAnsi"/>
              </w:rPr>
              <w:t>W</w:t>
            </w:r>
            <w:r w:rsidR="00750734" w:rsidRPr="00750734">
              <w:rPr>
                <w:rFonts w:cstheme="minorHAnsi"/>
              </w:rPr>
              <w:t xml:space="preserve">itryna </w:t>
            </w:r>
            <w:r>
              <w:rPr>
                <w:rFonts w:cstheme="minorHAnsi"/>
              </w:rPr>
              <w:t>umożliwia korzystanie ze skrótów klawiszowych</w:t>
            </w:r>
            <w:r w:rsidR="00750734" w:rsidRPr="00750734">
              <w:rPr>
                <w:rFonts w:cstheme="minorHAnsi"/>
              </w:rPr>
              <w:t>.</w:t>
            </w:r>
            <w:r>
              <w:rPr>
                <w:rFonts w:cstheme="minorHAnsi"/>
              </w:rPr>
              <w:t xml:space="preserve"> W preferencjach można zmienić ich definicję (ustawienie pierwszego i drugiego klawisza), nie można tych skrótów wyłączyć i działają one </w:t>
            </w:r>
            <w:r w:rsidR="006B5C3C">
              <w:rPr>
                <w:rFonts w:cstheme="minorHAnsi"/>
              </w:rPr>
              <w:t xml:space="preserve">po </w:t>
            </w:r>
            <w:proofErr w:type="spellStart"/>
            <w:r w:rsidR="006B5C3C">
              <w:rPr>
                <w:rFonts w:cstheme="minorHAnsi"/>
              </w:rPr>
              <w:t>sfokusowaniu</w:t>
            </w:r>
            <w:proofErr w:type="spellEnd"/>
            <w:r w:rsidR="006B5C3C">
              <w:rPr>
                <w:rFonts w:cstheme="minorHAnsi"/>
              </w:rPr>
              <w:t>, jak i poza nim.</w:t>
            </w:r>
          </w:p>
        </w:tc>
        <w:tc>
          <w:tcPr>
            <w:tcW w:w="1569" w:type="dxa"/>
            <w:tcBorders>
              <w:top w:val="dashed" w:sz="6" w:space="0" w:color="auto"/>
              <w:left w:val="dashed" w:sz="6" w:space="0" w:color="auto"/>
              <w:bottom w:val="dashed" w:sz="6" w:space="0" w:color="auto"/>
              <w:right w:val="dashed" w:sz="6" w:space="0" w:color="auto"/>
            </w:tcBorders>
          </w:tcPr>
          <w:p w14:paraId="7127841D" w14:textId="5E6C4130" w:rsidR="000D3822" w:rsidRPr="00B13746" w:rsidRDefault="00750734" w:rsidP="000D3822">
            <w:pPr>
              <w:pStyle w:val="tabelanormalny"/>
              <w:rPr>
                <w:rFonts w:cstheme="minorHAnsi"/>
              </w:rPr>
            </w:pPr>
            <w:r w:rsidRPr="00B13746">
              <w:rPr>
                <w:rFonts w:cstheme="minorHAnsi"/>
              </w:rPr>
              <w:t>TAK</w:t>
            </w:r>
          </w:p>
        </w:tc>
      </w:tr>
    </w:tbl>
    <w:p w14:paraId="6C5107EE" w14:textId="77777777" w:rsidR="003C765A" w:rsidRPr="008D74D3" w:rsidRDefault="003C765A" w:rsidP="003C765A">
      <w:pPr>
        <w:ind w:left="113"/>
        <w:rPr>
          <w:rFonts w:cstheme="minorHAnsi"/>
          <w:b/>
          <w:kern w:val="22"/>
        </w:rPr>
      </w:pPr>
    </w:p>
    <w:p w14:paraId="11B04853" w14:textId="5780C2BB" w:rsidR="000D3822" w:rsidRPr="008D74D3" w:rsidRDefault="000D3822" w:rsidP="000D3822">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2, Wytyczna 2.2</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889"/>
        <w:gridCol w:w="1569"/>
      </w:tblGrid>
      <w:tr w:rsidR="000D3822" w:rsidRPr="008D74D3" w14:paraId="70BE1D80"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32D35705" w14:textId="43D27623" w:rsidR="000D3822" w:rsidRPr="008D74D3" w:rsidRDefault="000D3822" w:rsidP="000D3822">
            <w:pPr>
              <w:pStyle w:val="tabelanagwekkomrka"/>
              <w:rPr>
                <w:rFonts w:asciiTheme="minorHAnsi" w:hAnsiTheme="minorHAnsi" w:cstheme="minorHAnsi"/>
                <w:kern w:val="22"/>
              </w:rPr>
            </w:pPr>
            <w:r w:rsidRPr="008D74D3">
              <w:lastRenderedPageBreak/>
              <w:t>Wytyczna 2.2</w:t>
            </w:r>
          </w:p>
        </w:tc>
      </w:tr>
      <w:tr w:rsidR="000D3822" w:rsidRPr="008D74D3" w14:paraId="3E661CA4"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487EAAAA" w14:textId="4C5C4EDA" w:rsidR="000D3822" w:rsidRPr="008D74D3" w:rsidRDefault="000D3822" w:rsidP="000D3822">
            <w:pPr>
              <w:pStyle w:val="tabelanagwekkomrka"/>
              <w:rPr>
                <w:rFonts w:asciiTheme="minorHAnsi" w:hAnsiTheme="minorHAnsi" w:cstheme="minorHAnsi"/>
                <w:kern w:val="22"/>
              </w:rPr>
            </w:pPr>
            <w:r w:rsidRPr="008D74D3">
              <w:t>Wystarczająca ilość czasu: Zapewnij użytkownikom wystarczająco dużo czasu na przeczytanie i skorzystanie z treści.</w:t>
            </w:r>
          </w:p>
        </w:tc>
      </w:tr>
      <w:tr w:rsidR="000D3822" w:rsidRPr="008D74D3" w14:paraId="248B4AE6" w14:textId="77777777" w:rsidTr="00FB0064">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6E659418" w14:textId="77777777" w:rsidR="000D3822" w:rsidRPr="008D74D3" w:rsidRDefault="000D3822" w:rsidP="00BE44ED">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9EF58BA" w14:textId="77777777" w:rsidR="000D3822" w:rsidRPr="008D74D3" w:rsidRDefault="000D3822"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8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7E2BA2B8" w14:textId="77777777" w:rsidR="000D3822" w:rsidRPr="008D74D3" w:rsidRDefault="000D3822"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6B0E7429" w14:textId="77777777" w:rsidR="000D3822" w:rsidRPr="008D74D3" w:rsidRDefault="000D3822"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0D3822" w:rsidRPr="008D74D3" w14:paraId="2126C24D" w14:textId="77777777" w:rsidTr="00FB0064">
        <w:tc>
          <w:tcPr>
            <w:tcW w:w="2254" w:type="dxa"/>
            <w:tcBorders>
              <w:top w:val="dashed" w:sz="6" w:space="0" w:color="auto"/>
              <w:left w:val="dashed" w:sz="6" w:space="0" w:color="auto"/>
              <w:bottom w:val="dashed" w:sz="6" w:space="0" w:color="auto"/>
              <w:right w:val="dashed" w:sz="6" w:space="0" w:color="auto"/>
            </w:tcBorders>
          </w:tcPr>
          <w:p w14:paraId="0EC512BA" w14:textId="16AD3E5B" w:rsidR="000D3822" w:rsidRPr="008D74D3" w:rsidRDefault="000D3822" w:rsidP="00C239C7">
            <w:pPr>
              <w:pStyle w:val="tabelanormalny"/>
              <w:rPr>
                <w:rFonts w:cstheme="minorHAnsi"/>
              </w:rPr>
            </w:pPr>
            <w:r w:rsidRPr="008D74D3">
              <w:t>2.2.1 Możliwość dostosowania czasu (A)</w:t>
            </w:r>
          </w:p>
        </w:tc>
        <w:tc>
          <w:tcPr>
            <w:tcW w:w="6597" w:type="dxa"/>
            <w:tcBorders>
              <w:top w:val="dashed" w:sz="6" w:space="0" w:color="auto"/>
              <w:left w:val="dashed" w:sz="6" w:space="0" w:color="auto"/>
              <w:bottom w:val="dashed" w:sz="6" w:space="0" w:color="auto"/>
              <w:right w:val="dashed" w:sz="6" w:space="0" w:color="auto"/>
            </w:tcBorders>
          </w:tcPr>
          <w:p w14:paraId="070A1FD9" w14:textId="1022EF62" w:rsidR="000D3822" w:rsidRPr="008D74D3" w:rsidRDefault="000D3822" w:rsidP="00C239C7">
            <w:pPr>
              <w:pStyle w:val="tabelanormalny"/>
              <w:rPr>
                <w:rFonts w:cstheme="minorHAnsi"/>
              </w:rPr>
            </w:pPr>
            <w:r w:rsidRPr="008D74D3">
              <w:t>Sprawdzenie, czy użytkownik dysponuje wystarczająco dużą ilością czasu na wykonanie czynności, bez niespodziewanych zmian treści, które mogą być wynikiem nałożonego limitu czasowego. Jeśli strona lub aplikacja ma limit czasowy na wykonanie danego zadania, następuje sprawdzenie czy istnieje opcja jego wyłączenia, ustawienia lub zwiększenia. Wyjątkiem są zdarzenia zachodzące</w:t>
            </w:r>
            <w:r w:rsidR="00C239C7" w:rsidRPr="008D74D3">
              <w:t xml:space="preserve"> </w:t>
            </w:r>
            <w:r w:rsidRPr="008D74D3">
              <w:t>w czasie rzeczywistym (np. aukcje), gdzie limit czasowy jest absolutnie konieczny lub gdy okres czasu wynosi ponad 20 godzin.</w:t>
            </w:r>
          </w:p>
        </w:tc>
        <w:tc>
          <w:tcPr>
            <w:tcW w:w="4889" w:type="dxa"/>
            <w:tcBorders>
              <w:top w:val="dashed" w:sz="6" w:space="0" w:color="auto"/>
              <w:left w:val="dashed" w:sz="6" w:space="0" w:color="auto"/>
              <w:bottom w:val="dashed" w:sz="6" w:space="0" w:color="auto"/>
              <w:right w:val="dashed" w:sz="6" w:space="0" w:color="auto"/>
            </w:tcBorders>
          </w:tcPr>
          <w:p w14:paraId="0C276055" w14:textId="00092EB5" w:rsidR="00410605" w:rsidRPr="00410605" w:rsidRDefault="00410605" w:rsidP="00410605">
            <w:pPr>
              <w:pStyle w:val="tabelanormalny"/>
              <w:rPr>
                <w:rFonts w:cstheme="minorHAnsi"/>
              </w:rPr>
            </w:pPr>
            <w:r w:rsidRPr="00410605">
              <w:rPr>
                <w:rFonts w:cstheme="minorHAnsi"/>
              </w:rPr>
              <w:t>TAK</w:t>
            </w:r>
            <w:r w:rsidR="00DB3070">
              <w:rPr>
                <w:rFonts w:cstheme="minorHAnsi"/>
              </w:rPr>
              <w:t>.</w:t>
            </w:r>
          </w:p>
          <w:p w14:paraId="2A748C2B" w14:textId="5DA74D5B" w:rsidR="000D3822" w:rsidRPr="008D74D3" w:rsidRDefault="00410605" w:rsidP="00410605">
            <w:pPr>
              <w:pStyle w:val="tabelanormalny"/>
              <w:rPr>
                <w:rFonts w:cstheme="minorHAnsi"/>
              </w:rPr>
            </w:pPr>
            <w:r w:rsidRPr="00410605">
              <w:rPr>
                <w:rFonts w:cstheme="minorHAnsi"/>
              </w:rPr>
              <w:t>Strona nie stosuje ograniczeń czasu co do przeglądania podstron</w:t>
            </w:r>
          </w:p>
        </w:tc>
        <w:tc>
          <w:tcPr>
            <w:tcW w:w="1569" w:type="dxa"/>
            <w:tcBorders>
              <w:top w:val="dashed" w:sz="6" w:space="0" w:color="auto"/>
              <w:left w:val="dashed" w:sz="6" w:space="0" w:color="auto"/>
              <w:bottom w:val="dashed" w:sz="6" w:space="0" w:color="auto"/>
              <w:right w:val="dashed" w:sz="6" w:space="0" w:color="auto"/>
            </w:tcBorders>
          </w:tcPr>
          <w:p w14:paraId="54321A46" w14:textId="5C4D5D57" w:rsidR="000D3822" w:rsidRPr="00D95EEA" w:rsidRDefault="00410605" w:rsidP="000D3822">
            <w:pPr>
              <w:pStyle w:val="tabelanormalny"/>
              <w:rPr>
                <w:rFonts w:cstheme="minorHAnsi"/>
              </w:rPr>
            </w:pPr>
            <w:r w:rsidRPr="00D95EEA">
              <w:rPr>
                <w:rFonts w:cstheme="minorHAnsi"/>
              </w:rPr>
              <w:t>TAK</w:t>
            </w:r>
          </w:p>
        </w:tc>
      </w:tr>
      <w:tr w:rsidR="000D3822" w:rsidRPr="008D74D3" w14:paraId="0ED58775" w14:textId="77777777" w:rsidTr="00FB0064">
        <w:tc>
          <w:tcPr>
            <w:tcW w:w="2254" w:type="dxa"/>
            <w:tcBorders>
              <w:top w:val="dashed" w:sz="6" w:space="0" w:color="auto"/>
              <w:left w:val="dashed" w:sz="6" w:space="0" w:color="auto"/>
              <w:bottom w:val="dashed" w:sz="6" w:space="0" w:color="auto"/>
              <w:right w:val="dashed" w:sz="6" w:space="0" w:color="auto"/>
            </w:tcBorders>
          </w:tcPr>
          <w:p w14:paraId="66F8D9C3" w14:textId="341D8476" w:rsidR="000D3822" w:rsidRPr="008D74D3" w:rsidRDefault="000D3822" w:rsidP="00C239C7">
            <w:pPr>
              <w:pStyle w:val="tabelanormalny"/>
              <w:rPr>
                <w:rFonts w:cstheme="minorHAnsi"/>
              </w:rPr>
            </w:pPr>
            <w:r w:rsidRPr="008D74D3">
              <w:t>2.2.2 Wstrzymywanie (pauza), zatrzymywanie, ukrywanie (A)</w:t>
            </w:r>
          </w:p>
        </w:tc>
        <w:tc>
          <w:tcPr>
            <w:tcW w:w="6597" w:type="dxa"/>
            <w:tcBorders>
              <w:top w:val="dashed" w:sz="6" w:space="0" w:color="auto"/>
              <w:left w:val="dashed" w:sz="6" w:space="0" w:color="auto"/>
              <w:bottom w:val="dashed" w:sz="6" w:space="0" w:color="auto"/>
              <w:right w:val="dashed" w:sz="6" w:space="0" w:color="auto"/>
            </w:tcBorders>
          </w:tcPr>
          <w:p w14:paraId="546D8A05" w14:textId="6F186871" w:rsidR="000D3822" w:rsidRPr="008D74D3" w:rsidRDefault="000D3822" w:rsidP="00C239C7">
            <w:pPr>
              <w:pStyle w:val="tabelanormalny"/>
            </w:pPr>
            <w:r w:rsidRPr="008D74D3">
              <w:t>Sprawdzenie, czy wszystkie informacje, które są automatycznie przesuwane i widoczne dłużej niż 5 sekund lub automatycznie się aktualizują oraz przedstawione</w:t>
            </w:r>
            <w:r w:rsidR="00C239C7" w:rsidRPr="008D74D3">
              <w:t xml:space="preserve"> </w:t>
            </w:r>
            <w:r w:rsidRPr="008D74D3">
              <w:t>są równolegle z inną treścią posiadają mechanizm, który pozwoli na ich zatrzymanie, wstrzymanie lub ukrycie.</w:t>
            </w:r>
            <w:r w:rsidR="00C239C7" w:rsidRPr="008D74D3">
              <w:t xml:space="preserve"> </w:t>
            </w:r>
            <w:r w:rsidRPr="008D74D3">
              <w:t>Wyjątkiem może być sytuacja, w której przesuwanie lub mruganie jest integralną częścią wykonywanej operacji, np. animacja, która pojawia się w trakcie ładowania treści, ponieważ jej zatrzymanie zasugeruje, że ładowanie treści zostało przerwane.</w:t>
            </w:r>
          </w:p>
          <w:p w14:paraId="73C70D37" w14:textId="0954B6CA" w:rsidR="000D3822" w:rsidRPr="008D74D3" w:rsidRDefault="000D3822" w:rsidP="00C239C7">
            <w:pPr>
              <w:pStyle w:val="tabelanormalny"/>
              <w:rPr>
                <w:rFonts w:cstheme="minorHAnsi"/>
              </w:rPr>
            </w:pPr>
            <w:r w:rsidRPr="008D74D3">
              <w:t>Ruch lub miganie może być użyte w celu zwrócenia uwagi użytkownika lub wyróżnienia treści, pod warunkiem, że trwa krócej niż 3 sekundy.</w:t>
            </w:r>
          </w:p>
        </w:tc>
        <w:tc>
          <w:tcPr>
            <w:tcW w:w="4889" w:type="dxa"/>
            <w:tcBorders>
              <w:top w:val="dashed" w:sz="6" w:space="0" w:color="auto"/>
              <w:left w:val="dashed" w:sz="6" w:space="0" w:color="auto"/>
              <w:bottom w:val="dashed" w:sz="6" w:space="0" w:color="auto"/>
              <w:right w:val="dashed" w:sz="6" w:space="0" w:color="auto"/>
            </w:tcBorders>
          </w:tcPr>
          <w:p w14:paraId="5608DB78" w14:textId="1F045D77" w:rsidR="003D0E66" w:rsidRPr="00D53DE0" w:rsidRDefault="00D95EEA" w:rsidP="003D0E66">
            <w:pPr>
              <w:pStyle w:val="tabelanormalny"/>
              <w:rPr>
                <w:rFonts w:cstheme="minorHAnsi"/>
              </w:rPr>
            </w:pPr>
            <w:r>
              <w:rPr>
                <w:rFonts w:cstheme="minorHAnsi"/>
              </w:rPr>
              <w:t>NIE DOTYCZY</w:t>
            </w:r>
            <w:r w:rsidR="00DB3070">
              <w:rPr>
                <w:rFonts w:cstheme="minorHAnsi"/>
              </w:rPr>
              <w:t>.</w:t>
            </w:r>
          </w:p>
          <w:p w14:paraId="3652EF17" w14:textId="1D6A12AC" w:rsidR="000D3822" w:rsidRPr="008D74D3" w:rsidRDefault="00410605" w:rsidP="00410605">
            <w:pPr>
              <w:pStyle w:val="tabelanormalny"/>
              <w:rPr>
                <w:rFonts w:cstheme="minorHAnsi"/>
              </w:rPr>
            </w:pPr>
            <w:r w:rsidRPr="00410605">
              <w:rPr>
                <w:rFonts w:cstheme="minorHAnsi"/>
              </w:rPr>
              <w:t>Strona nie posiada takich elementów</w:t>
            </w:r>
          </w:p>
        </w:tc>
        <w:tc>
          <w:tcPr>
            <w:tcW w:w="1569" w:type="dxa"/>
            <w:tcBorders>
              <w:top w:val="dashed" w:sz="6" w:space="0" w:color="auto"/>
              <w:left w:val="dashed" w:sz="6" w:space="0" w:color="auto"/>
              <w:bottom w:val="dashed" w:sz="6" w:space="0" w:color="auto"/>
              <w:right w:val="dashed" w:sz="6" w:space="0" w:color="auto"/>
            </w:tcBorders>
          </w:tcPr>
          <w:p w14:paraId="26AB25CA" w14:textId="01AC58C1" w:rsidR="000D3822" w:rsidRPr="00D95EEA" w:rsidRDefault="000D3822" w:rsidP="000D3822">
            <w:pPr>
              <w:pStyle w:val="tabelanormalny"/>
              <w:rPr>
                <w:rFonts w:cstheme="minorHAnsi"/>
              </w:rPr>
            </w:pPr>
          </w:p>
        </w:tc>
      </w:tr>
      <w:tr w:rsidR="000D3822" w:rsidRPr="008D74D3" w14:paraId="5800A198" w14:textId="77777777" w:rsidTr="00FB0064">
        <w:tc>
          <w:tcPr>
            <w:tcW w:w="2254" w:type="dxa"/>
            <w:tcBorders>
              <w:top w:val="dashed" w:sz="6" w:space="0" w:color="auto"/>
              <w:left w:val="dashed" w:sz="6" w:space="0" w:color="auto"/>
              <w:bottom w:val="dashed" w:sz="6" w:space="0" w:color="auto"/>
              <w:right w:val="dashed" w:sz="6" w:space="0" w:color="auto"/>
            </w:tcBorders>
          </w:tcPr>
          <w:p w14:paraId="30BA5B83" w14:textId="11F5161D" w:rsidR="000D3822" w:rsidRPr="008D74D3" w:rsidRDefault="000D3822" w:rsidP="00C239C7">
            <w:pPr>
              <w:pStyle w:val="tabelanormalny"/>
              <w:rPr>
                <w:rFonts w:cstheme="minorHAnsi"/>
              </w:rPr>
            </w:pPr>
            <w:r w:rsidRPr="008D74D3">
              <w:t>2.2.3 Brak ograniczeń czasowych (AAA)</w:t>
            </w:r>
          </w:p>
        </w:tc>
        <w:tc>
          <w:tcPr>
            <w:tcW w:w="6597" w:type="dxa"/>
            <w:tcBorders>
              <w:top w:val="dashed" w:sz="6" w:space="0" w:color="auto"/>
              <w:left w:val="dashed" w:sz="6" w:space="0" w:color="auto"/>
              <w:bottom w:val="dashed" w:sz="6" w:space="0" w:color="auto"/>
              <w:right w:val="dashed" w:sz="6" w:space="0" w:color="auto"/>
            </w:tcBorders>
          </w:tcPr>
          <w:p w14:paraId="7855796B" w14:textId="025E08E4" w:rsidR="000D3822" w:rsidRPr="008D74D3" w:rsidRDefault="000D3822" w:rsidP="00C239C7">
            <w:pPr>
              <w:pStyle w:val="tabelanormalny"/>
              <w:rPr>
                <w:rFonts w:cstheme="minorHAnsi"/>
              </w:rPr>
            </w:pPr>
            <w:r w:rsidRPr="008D74D3">
              <w:t>Sprawdzenie, czy użytkownicy posiadają tyle czasu, ile potrzebują na wykonanie określonego zadania na stronie internetowej oraz czy żadna funkcjonalność nie posiada limitu czasu.</w:t>
            </w:r>
          </w:p>
        </w:tc>
        <w:tc>
          <w:tcPr>
            <w:tcW w:w="4889" w:type="dxa"/>
            <w:tcBorders>
              <w:top w:val="dashed" w:sz="6" w:space="0" w:color="auto"/>
              <w:left w:val="dashed" w:sz="6" w:space="0" w:color="auto"/>
              <w:bottom w:val="dashed" w:sz="6" w:space="0" w:color="auto"/>
              <w:right w:val="dashed" w:sz="6" w:space="0" w:color="auto"/>
            </w:tcBorders>
          </w:tcPr>
          <w:p w14:paraId="7FEDAD6D" w14:textId="001364BE" w:rsidR="00410605" w:rsidRPr="00410605" w:rsidRDefault="00410605" w:rsidP="00410605">
            <w:pPr>
              <w:pStyle w:val="tabelanormalny"/>
              <w:rPr>
                <w:rFonts w:cstheme="minorHAnsi"/>
              </w:rPr>
            </w:pPr>
            <w:r w:rsidRPr="00410605">
              <w:rPr>
                <w:rFonts w:cstheme="minorHAnsi"/>
              </w:rPr>
              <w:t>TAK</w:t>
            </w:r>
            <w:r w:rsidR="00DB3070">
              <w:rPr>
                <w:rFonts w:cstheme="minorHAnsi"/>
              </w:rPr>
              <w:t>.</w:t>
            </w:r>
          </w:p>
          <w:p w14:paraId="021FECFE" w14:textId="4B4C0B81" w:rsidR="000D3822" w:rsidRPr="008D74D3" w:rsidRDefault="00410605" w:rsidP="00410605">
            <w:pPr>
              <w:pStyle w:val="tabelanormalny"/>
              <w:rPr>
                <w:rFonts w:cstheme="minorHAnsi"/>
              </w:rPr>
            </w:pPr>
            <w:r w:rsidRPr="00410605">
              <w:rPr>
                <w:rFonts w:cstheme="minorHAnsi"/>
              </w:rPr>
              <w:t>Strona nie stosuje ograniczeń czasu</w:t>
            </w:r>
            <w:r>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1DD38E23" w14:textId="45929C89" w:rsidR="000D3822" w:rsidRPr="00D95EEA" w:rsidRDefault="00D53DE0" w:rsidP="000D3822">
            <w:pPr>
              <w:pStyle w:val="tabelanormalny"/>
              <w:rPr>
                <w:rFonts w:cstheme="minorHAnsi"/>
              </w:rPr>
            </w:pPr>
            <w:r w:rsidRPr="00D95EEA">
              <w:rPr>
                <w:rFonts w:cstheme="minorHAnsi"/>
              </w:rPr>
              <w:t>TAK</w:t>
            </w:r>
          </w:p>
        </w:tc>
      </w:tr>
      <w:tr w:rsidR="000D3822" w:rsidRPr="008D74D3" w14:paraId="55651ED6" w14:textId="77777777" w:rsidTr="00FB0064">
        <w:tc>
          <w:tcPr>
            <w:tcW w:w="2254" w:type="dxa"/>
            <w:tcBorders>
              <w:top w:val="dashed" w:sz="6" w:space="0" w:color="auto"/>
              <w:left w:val="dashed" w:sz="6" w:space="0" w:color="auto"/>
              <w:bottom w:val="dashed" w:sz="6" w:space="0" w:color="auto"/>
              <w:right w:val="dashed" w:sz="6" w:space="0" w:color="auto"/>
            </w:tcBorders>
          </w:tcPr>
          <w:p w14:paraId="2B441CA3" w14:textId="7D8C4D08" w:rsidR="000D3822" w:rsidRPr="008D74D3" w:rsidRDefault="000D3822" w:rsidP="00C239C7">
            <w:pPr>
              <w:pStyle w:val="tabelanormalny"/>
              <w:rPr>
                <w:rFonts w:cstheme="minorHAnsi"/>
              </w:rPr>
            </w:pPr>
            <w:r w:rsidRPr="008D74D3">
              <w:t>2.2.4 Zakłócenie pracy użytkownika (AAA)</w:t>
            </w:r>
          </w:p>
        </w:tc>
        <w:tc>
          <w:tcPr>
            <w:tcW w:w="6597" w:type="dxa"/>
            <w:tcBorders>
              <w:top w:val="dashed" w:sz="6" w:space="0" w:color="auto"/>
              <w:left w:val="dashed" w:sz="6" w:space="0" w:color="auto"/>
              <w:bottom w:val="dashed" w:sz="6" w:space="0" w:color="auto"/>
              <w:right w:val="dashed" w:sz="6" w:space="0" w:color="auto"/>
            </w:tcBorders>
          </w:tcPr>
          <w:p w14:paraId="38853F41" w14:textId="77777777" w:rsidR="00C239C7" w:rsidRPr="008D74D3" w:rsidRDefault="000D3822" w:rsidP="00C239C7">
            <w:pPr>
              <w:pStyle w:val="tabelanormalny"/>
            </w:pPr>
            <w:r w:rsidRPr="008D74D3">
              <w:t xml:space="preserve">Sprawdzenie, czy mechanizmy, które mogą rozpraszać użytkownika i przeszkadzać podczas wykonywania czynności na stronie internetowej (komunikaty, informacje itp.) mają możliwość odłożenia w czasie lub </w:t>
            </w:r>
            <w:r w:rsidRPr="008D74D3">
              <w:lastRenderedPageBreak/>
              <w:t>wyłączenia.</w:t>
            </w:r>
            <w:r w:rsidR="00C239C7" w:rsidRPr="008D74D3">
              <w:t xml:space="preserve"> </w:t>
            </w:r>
          </w:p>
          <w:p w14:paraId="0E7EA5AD" w14:textId="2AFC9FA5" w:rsidR="000D3822" w:rsidRPr="008D74D3" w:rsidRDefault="000D3822" w:rsidP="00C239C7">
            <w:pPr>
              <w:pStyle w:val="tabelanormalny"/>
              <w:rPr>
                <w:rFonts w:cstheme="minorHAnsi"/>
              </w:rPr>
            </w:pPr>
            <w:r w:rsidRPr="008D74D3">
              <w:t>Pominąć można pilne alarmy lub potwierdzenia w czasie dokonywania zmian.</w:t>
            </w:r>
          </w:p>
        </w:tc>
        <w:tc>
          <w:tcPr>
            <w:tcW w:w="4889" w:type="dxa"/>
            <w:tcBorders>
              <w:top w:val="dashed" w:sz="6" w:space="0" w:color="auto"/>
              <w:left w:val="dashed" w:sz="6" w:space="0" w:color="auto"/>
              <w:bottom w:val="dashed" w:sz="6" w:space="0" w:color="auto"/>
              <w:right w:val="dashed" w:sz="6" w:space="0" w:color="auto"/>
            </w:tcBorders>
          </w:tcPr>
          <w:p w14:paraId="2CEDF384" w14:textId="030C860C" w:rsidR="003D0E66" w:rsidRPr="00D53DE0" w:rsidRDefault="003D0E66" w:rsidP="003D0E66">
            <w:pPr>
              <w:pStyle w:val="tabelanormalny"/>
              <w:rPr>
                <w:rFonts w:cstheme="minorHAnsi"/>
              </w:rPr>
            </w:pPr>
            <w:r>
              <w:rPr>
                <w:rFonts w:cstheme="minorHAnsi"/>
              </w:rPr>
              <w:lastRenderedPageBreak/>
              <w:t>NIE DOTYCZY</w:t>
            </w:r>
            <w:r w:rsidR="00DB3070">
              <w:rPr>
                <w:rFonts w:cstheme="minorHAnsi"/>
              </w:rPr>
              <w:t>.</w:t>
            </w:r>
          </w:p>
          <w:p w14:paraId="2BA6A974" w14:textId="01666D20" w:rsidR="000D3822" w:rsidRPr="008D74D3" w:rsidRDefault="00410605" w:rsidP="00410605">
            <w:pPr>
              <w:pStyle w:val="tabelanormalny"/>
              <w:rPr>
                <w:rFonts w:cstheme="minorHAnsi"/>
              </w:rPr>
            </w:pPr>
            <w:r w:rsidRPr="00410605">
              <w:rPr>
                <w:rFonts w:cstheme="minorHAnsi"/>
              </w:rPr>
              <w:t xml:space="preserve">Strona nie stosuje </w:t>
            </w:r>
            <w:r w:rsidR="00D53DE0">
              <w:rPr>
                <w:rFonts w:cstheme="minorHAnsi"/>
              </w:rPr>
              <w:t>takich elementów</w:t>
            </w:r>
            <w:r>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33BF852F" w14:textId="45D7C4F9" w:rsidR="000D3822" w:rsidRPr="00D95EEA" w:rsidRDefault="000D3822" w:rsidP="000D3822">
            <w:pPr>
              <w:pStyle w:val="tabelanormalny"/>
              <w:rPr>
                <w:rFonts w:cstheme="minorHAnsi"/>
              </w:rPr>
            </w:pPr>
          </w:p>
        </w:tc>
      </w:tr>
      <w:tr w:rsidR="000D3822" w:rsidRPr="008D74D3" w14:paraId="26D0A79C" w14:textId="77777777" w:rsidTr="00FB0064">
        <w:tc>
          <w:tcPr>
            <w:tcW w:w="2254" w:type="dxa"/>
            <w:tcBorders>
              <w:top w:val="dashed" w:sz="6" w:space="0" w:color="auto"/>
              <w:left w:val="dashed" w:sz="6" w:space="0" w:color="auto"/>
              <w:bottom w:val="dashed" w:sz="6" w:space="0" w:color="auto"/>
              <w:right w:val="dashed" w:sz="6" w:space="0" w:color="auto"/>
            </w:tcBorders>
          </w:tcPr>
          <w:p w14:paraId="25722AC6" w14:textId="530F53CB" w:rsidR="000D3822" w:rsidRPr="008D74D3" w:rsidRDefault="000D3822" w:rsidP="00C239C7">
            <w:pPr>
              <w:pStyle w:val="tabelanormalny"/>
            </w:pPr>
            <w:r w:rsidRPr="008D74D3">
              <w:t>2.2.5. Ponowne potwierdzenie autentyczności (AAA)</w:t>
            </w:r>
          </w:p>
        </w:tc>
        <w:tc>
          <w:tcPr>
            <w:tcW w:w="6597" w:type="dxa"/>
            <w:tcBorders>
              <w:top w:val="dashed" w:sz="6" w:space="0" w:color="auto"/>
              <w:left w:val="dashed" w:sz="6" w:space="0" w:color="auto"/>
              <w:bottom w:val="dashed" w:sz="6" w:space="0" w:color="auto"/>
              <w:right w:val="dashed" w:sz="6" w:space="0" w:color="auto"/>
            </w:tcBorders>
          </w:tcPr>
          <w:p w14:paraId="27DFC6B9" w14:textId="46E2695E" w:rsidR="000D3822" w:rsidRPr="008D74D3" w:rsidRDefault="000D3822" w:rsidP="00C239C7">
            <w:pPr>
              <w:pStyle w:val="tabelanormalny"/>
            </w:pPr>
            <w:r w:rsidRPr="008D74D3">
              <w:t>Sprawdzenie, czy użytkownik może kontynuować czynności bez utraty danych z aktualnej strony</w:t>
            </w:r>
            <w:r w:rsidR="00C239C7" w:rsidRPr="008D74D3">
              <w:t xml:space="preserve"> </w:t>
            </w:r>
            <w:r w:rsidRPr="008D74D3">
              <w:t>w momencie kiedy skończy się czas sesji autoryzowanej</w:t>
            </w:r>
            <w:r w:rsidR="00C239C7" w:rsidRPr="008D74D3">
              <w:t xml:space="preserve"> </w:t>
            </w:r>
            <w:r w:rsidRPr="008D74D3">
              <w:t>przez niego i system poprosi o ponowną autoryzację.</w:t>
            </w:r>
          </w:p>
        </w:tc>
        <w:tc>
          <w:tcPr>
            <w:tcW w:w="4889" w:type="dxa"/>
            <w:tcBorders>
              <w:top w:val="dashed" w:sz="6" w:space="0" w:color="auto"/>
              <w:left w:val="dashed" w:sz="6" w:space="0" w:color="auto"/>
              <w:bottom w:val="dashed" w:sz="6" w:space="0" w:color="auto"/>
              <w:right w:val="dashed" w:sz="6" w:space="0" w:color="auto"/>
            </w:tcBorders>
          </w:tcPr>
          <w:p w14:paraId="1BEFA392" w14:textId="77777777" w:rsidR="00DB3070" w:rsidRPr="00D53DE0" w:rsidRDefault="00DB3070" w:rsidP="00DB3070">
            <w:pPr>
              <w:pStyle w:val="tabelanormalny"/>
              <w:rPr>
                <w:rFonts w:cstheme="minorHAnsi"/>
              </w:rPr>
            </w:pPr>
            <w:r>
              <w:rPr>
                <w:rFonts w:cstheme="minorHAnsi"/>
              </w:rPr>
              <w:t>NIE DOTYCZY.</w:t>
            </w:r>
          </w:p>
          <w:p w14:paraId="4ED7640C" w14:textId="6A85FD29" w:rsidR="000D3822" w:rsidRPr="008D74D3" w:rsidRDefault="00410605" w:rsidP="00410605">
            <w:pPr>
              <w:pStyle w:val="tabelanormalny"/>
              <w:rPr>
                <w:rFonts w:cstheme="minorHAnsi"/>
              </w:rPr>
            </w:pPr>
            <w:r w:rsidRPr="00410605">
              <w:rPr>
                <w:rFonts w:cstheme="minorHAnsi"/>
              </w:rPr>
              <w:t>Strona nie stosuje ograniczeń czasu</w:t>
            </w:r>
            <w:r>
              <w:rPr>
                <w:rFonts w:cstheme="minorHAnsi"/>
              </w:rPr>
              <w:t xml:space="preserve">. </w:t>
            </w:r>
          </w:p>
        </w:tc>
        <w:tc>
          <w:tcPr>
            <w:tcW w:w="1569" w:type="dxa"/>
            <w:tcBorders>
              <w:top w:val="dashed" w:sz="6" w:space="0" w:color="auto"/>
              <w:left w:val="dashed" w:sz="6" w:space="0" w:color="auto"/>
              <w:bottom w:val="dashed" w:sz="6" w:space="0" w:color="auto"/>
              <w:right w:val="dashed" w:sz="6" w:space="0" w:color="auto"/>
            </w:tcBorders>
          </w:tcPr>
          <w:p w14:paraId="38260D15" w14:textId="29E2C4C4" w:rsidR="000D3822" w:rsidRPr="00D95EEA" w:rsidRDefault="000D3822" w:rsidP="000D3822">
            <w:pPr>
              <w:pStyle w:val="tabelanormalny"/>
              <w:rPr>
                <w:rFonts w:cstheme="minorHAnsi"/>
              </w:rPr>
            </w:pPr>
          </w:p>
        </w:tc>
      </w:tr>
      <w:tr w:rsidR="000D3822" w:rsidRPr="008D74D3" w14:paraId="0AC5F071" w14:textId="77777777" w:rsidTr="00FB0064">
        <w:tc>
          <w:tcPr>
            <w:tcW w:w="2254" w:type="dxa"/>
            <w:tcBorders>
              <w:top w:val="dashed" w:sz="6" w:space="0" w:color="auto"/>
              <w:left w:val="dashed" w:sz="6" w:space="0" w:color="auto"/>
              <w:bottom w:val="dashed" w:sz="6" w:space="0" w:color="auto"/>
              <w:right w:val="dashed" w:sz="6" w:space="0" w:color="auto"/>
            </w:tcBorders>
          </w:tcPr>
          <w:p w14:paraId="2F8603F1" w14:textId="52093A61" w:rsidR="000D3822" w:rsidRPr="008D74D3" w:rsidRDefault="00C239C7" w:rsidP="00C239C7">
            <w:pPr>
              <w:pStyle w:val="tabelanormalny"/>
            </w:pPr>
            <w:r w:rsidRPr="008D74D3">
              <w:t>2.2.6 Ostrzeżenie o limicie czasu (AAA)</w:t>
            </w:r>
          </w:p>
        </w:tc>
        <w:tc>
          <w:tcPr>
            <w:tcW w:w="6597" w:type="dxa"/>
            <w:tcBorders>
              <w:top w:val="dashed" w:sz="6" w:space="0" w:color="auto"/>
              <w:left w:val="dashed" w:sz="6" w:space="0" w:color="auto"/>
              <w:bottom w:val="dashed" w:sz="6" w:space="0" w:color="auto"/>
              <w:right w:val="dashed" w:sz="6" w:space="0" w:color="auto"/>
            </w:tcBorders>
          </w:tcPr>
          <w:p w14:paraId="4351F597" w14:textId="7E4766BC" w:rsidR="000D3822" w:rsidRPr="008D74D3" w:rsidRDefault="00C239C7" w:rsidP="00C239C7">
            <w:pPr>
              <w:pStyle w:val="tabelanormalny"/>
            </w:pPr>
            <w:r w:rsidRPr="008D74D3">
              <w:t>Sprawdzenie, czy użytkownik jest ostrzegany o przekroczeniu limitu czasu, który może spowodować utratę danych, chyba że dane są przechowywane przez ponad 20 godzin bezczynności użytkownika.</w:t>
            </w:r>
          </w:p>
        </w:tc>
        <w:tc>
          <w:tcPr>
            <w:tcW w:w="4889" w:type="dxa"/>
            <w:tcBorders>
              <w:top w:val="dashed" w:sz="6" w:space="0" w:color="auto"/>
              <w:left w:val="dashed" w:sz="6" w:space="0" w:color="auto"/>
              <w:bottom w:val="dashed" w:sz="6" w:space="0" w:color="auto"/>
              <w:right w:val="dashed" w:sz="6" w:space="0" w:color="auto"/>
            </w:tcBorders>
          </w:tcPr>
          <w:p w14:paraId="3B1656DB" w14:textId="5362D8B4" w:rsidR="003D0E66" w:rsidRPr="00D53DE0" w:rsidRDefault="003D0E66" w:rsidP="003D0E66">
            <w:pPr>
              <w:pStyle w:val="tabelanormalny"/>
              <w:rPr>
                <w:rFonts w:cstheme="minorHAnsi"/>
              </w:rPr>
            </w:pPr>
            <w:r>
              <w:rPr>
                <w:rFonts w:cstheme="minorHAnsi"/>
              </w:rPr>
              <w:t>NIE DOTYCZY</w:t>
            </w:r>
            <w:r w:rsidR="00DB3070">
              <w:rPr>
                <w:rFonts w:cstheme="minorHAnsi"/>
              </w:rPr>
              <w:t>.</w:t>
            </w:r>
          </w:p>
          <w:p w14:paraId="3A476ECF" w14:textId="7F1CF90E" w:rsidR="000D3822" w:rsidRPr="008D74D3" w:rsidRDefault="00410605" w:rsidP="00410605">
            <w:pPr>
              <w:pStyle w:val="tabelanormalny"/>
              <w:rPr>
                <w:rFonts w:cstheme="minorHAnsi"/>
              </w:rPr>
            </w:pPr>
            <w:r w:rsidRPr="00410605">
              <w:rPr>
                <w:rFonts w:cstheme="minorHAnsi"/>
              </w:rPr>
              <w:t>Strona nie stosuje ograniczeń czasu</w:t>
            </w:r>
            <w:r>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6172C394" w14:textId="7BA36146" w:rsidR="000D3822" w:rsidRPr="00D95EEA" w:rsidRDefault="000D3822" w:rsidP="000D3822">
            <w:pPr>
              <w:pStyle w:val="tabelanormalny"/>
              <w:rPr>
                <w:rFonts w:cstheme="minorHAnsi"/>
              </w:rPr>
            </w:pPr>
          </w:p>
        </w:tc>
      </w:tr>
    </w:tbl>
    <w:p w14:paraId="235CCB84" w14:textId="77777777" w:rsidR="000D3822" w:rsidRPr="008D74D3" w:rsidRDefault="000D3822" w:rsidP="000D3822">
      <w:pPr>
        <w:ind w:left="113"/>
        <w:rPr>
          <w:rFonts w:cstheme="minorHAnsi"/>
          <w:b/>
          <w:kern w:val="22"/>
        </w:rPr>
      </w:pPr>
    </w:p>
    <w:p w14:paraId="6F082D0E" w14:textId="63DD287C" w:rsidR="00DF1AA6" w:rsidRPr="008D74D3" w:rsidRDefault="00DF1AA6" w:rsidP="00DF1AA6">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2, Wytyczna 2.3</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889"/>
        <w:gridCol w:w="1569"/>
      </w:tblGrid>
      <w:tr w:rsidR="00DF1AA6" w:rsidRPr="008D74D3" w14:paraId="76A395FD"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27B57058" w14:textId="1486FFC0" w:rsidR="00DF1AA6" w:rsidRPr="008D74D3" w:rsidRDefault="00DF1AA6" w:rsidP="00DF1AA6">
            <w:pPr>
              <w:pStyle w:val="tabelanagwekkomrka"/>
              <w:rPr>
                <w:rFonts w:asciiTheme="minorHAnsi" w:hAnsiTheme="minorHAnsi" w:cstheme="minorHAnsi"/>
                <w:kern w:val="22"/>
              </w:rPr>
            </w:pPr>
            <w:r w:rsidRPr="008D74D3">
              <w:t>Wytyczna 2.3</w:t>
            </w:r>
          </w:p>
        </w:tc>
      </w:tr>
      <w:tr w:rsidR="00DF1AA6" w:rsidRPr="008D74D3" w14:paraId="21868BAB"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7CBE09AF" w14:textId="2B2CA56F" w:rsidR="00DF1AA6" w:rsidRPr="008D74D3" w:rsidRDefault="00DF1AA6" w:rsidP="00DF1AA6">
            <w:pPr>
              <w:pStyle w:val="tabelanagwekkomrka"/>
              <w:rPr>
                <w:rFonts w:asciiTheme="minorHAnsi" w:hAnsiTheme="minorHAnsi" w:cstheme="minorHAnsi"/>
                <w:kern w:val="22"/>
              </w:rPr>
            </w:pPr>
            <w:r w:rsidRPr="008D74D3">
              <w:t>Ataki padaczki: Nie należy projektować treści w taki sposób, aby prowokować ataki padaczki.</w:t>
            </w:r>
          </w:p>
        </w:tc>
      </w:tr>
      <w:tr w:rsidR="00DF1AA6" w:rsidRPr="008D74D3" w14:paraId="09914284" w14:textId="77777777" w:rsidTr="00FB0064">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1A8D3CC" w14:textId="77777777" w:rsidR="00DF1AA6" w:rsidRPr="008D74D3" w:rsidRDefault="00DF1AA6" w:rsidP="00BE44ED">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04D20730" w14:textId="77777777" w:rsidR="00DF1AA6" w:rsidRPr="008D74D3" w:rsidRDefault="00DF1AA6"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8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086A7A42" w14:textId="77777777" w:rsidR="00DF1AA6" w:rsidRPr="008D74D3" w:rsidRDefault="00DF1AA6"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77E0E3D4" w14:textId="77777777" w:rsidR="00DF1AA6" w:rsidRPr="008D74D3" w:rsidRDefault="00DF1AA6"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DF1AA6" w:rsidRPr="008D74D3" w14:paraId="4F48A05C" w14:textId="77777777" w:rsidTr="00FB0064">
        <w:tc>
          <w:tcPr>
            <w:tcW w:w="2254" w:type="dxa"/>
            <w:tcBorders>
              <w:top w:val="dashed" w:sz="6" w:space="0" w:color="auto"/>
              <w:left w:val="dashed" w:sz="6" w:space="0" w:color="auto"/>
              <w:bottom w:val="dashed" w:sz="6" w:space="0" w:color="auto"/>
              <w:right w:val="dashed" w:sz="6" w:space="0" w:color="auto"/>
            </w:tcBorders>
          </w:tcPr>
          <w:p w14:paraId="24B1773B" w14:textId="77C0D9E8" w:rsidR="00DF1AA6" w:rsidRPr="008D74D3" w:rsidRDefault="00DF1AA6" w:rsidP="00DF1AA6">
            <w:pPr>
              <w:pStyle w:val="tabelanormalny"/>
              <w:rPr>
                <w:rFonts w:cstheme="minorHAnsi"/>
              </w:rPr>
            </w:pPr>
            <w:r w:rsidRPr="008D74D3">
              <w:t>2.3.1 Trzy błyski lub wartości poniżej progu (A)</w:t>
            </w:r>
          </w:p>
        </w:tc>
        <w:tc>
          <w:tcPr>
            <w:tcW w:w="6597" w:type="dxa"/>
            <w:tcBorders>
              <w:top w:val="dashed" w:sz="6" w:space="0" w:color="auto"/>
              <w:left w:val="dashed" w:sz="6" w:space="0" w:color="auto"/>
              <w:bottom w:val="dashed" w:sz="6" w:space="0" w:color="auto"/>
              <w:right w:val="dashed" w:sz="6" w:space="0" w:color="auto"/>
            </w:tcBorders>
          </w:tcPr>
          <w:p w14:paraId="4737CB87" w14:textId="3C748EEB" w:rsidR="00DF1AA6" w:rsidRPr="008D74D3" w:rsidRDefault="00DF1AA6" w:rsidP="00DF1AA6">
            <w:pPr>
              <w:pStyle w:val="tabelanormalny"/>
              <w:rPr>
                <w:rFonts w:cstheme="minorHAnsi"/>
              </w:rPr>
            </w:pPr>
            <w:r w:rsidRPr="008D74D3">
              <w:t>Sprawdzenie, czy istnieją treści zwiększające ryzyko napadu padaczki poprzez oddziaływanie na układ nerwowy człowieka, które migają więcej niż 3 razy na sekundę i zawierają dużo czerwieni.</w:t>
            </w:r>
          </w:p>
        </w:tc>
        <w:tc>
          <w:tcPr>
            <w:tcW w:w="4889" w:type="dxa"/>
            <w:tcBorders>
              <w:top w:val="dashed" w:sz="6" w:space="0" w:color="auto"/>
              <w:left w:val="dashed" w:sz="6" w:space="0" w:color="auto"/>
              <w:bottom w:val="dashed" w:sz="6" w:space="0" w:color="auto"/>
              <w:right w:val="dashed" w:sz="6" w:space="0" w:color="auto"/>
            </w:tcBorders>
          </w:tcPr>
          <w:p w14:paraId="6F75B555" w14:textId="122041DE" w:rsidR="003D0E66" w:rsidRPr="00D53DE0" w:rsidRDefault="003D0E66" w:rsidP="003D0E66">
            <w:pPr>
              <w:pStyle w:val="tabelanormalny"/>
              <w:rPr>
                <w:rFonts w:cstheme="minorHAnsi"/>
              </w:rPr>
            </w:pPr>
            <w:r>
              <w:rPr>
                <w:rFonts w:cstheme="minorHAnsi"/>
              </w:rPr>
              <w:t>NIE DOTYCZY</w:t>
            </w:r>
            <w:r w:rsidR="00DB3070">
              <w:rPr>
                <w:rFonts w:cstheme="minorHAnsi"/>
              </w:rPr>
              <w:t>.</w:t>
            </w:r>
          </w:p>
          <w:p w14:paraId="4287E39E" w14:textId="7A9BA6EA" w:rsidR="00DF1AA6" w:rsidRPr="008D74D3" w:rsidRDefault="00D53DE0" w:rsidP="00D53DE0">
            <w:pPr>
              <w:pStyle w:val="tabelanormalny"/>
              <w:rPr>
                <w:rFonts w:cstheme="minorHAnsi"/>
              </w:rPr>
            </w:pPr>
            <w:r w:rsidRPr="00D53DE0">
              <w:rPr>
                <w:rFonts w:cstheme="minorHAnsi"/>
              </w:rPr>
              <w:t>Strona nie posiada takich elementów</w:t>
            </w:r>
          </w:p>
        </w:tc>
        <w:tc>
          <w:tcPr>
            <w:tcW w:w="1569" w:type="dxa"/>
            <w:tcBorders>
              <w:top w:val="dashed" w:sz="6" w:space="0" w:color="auto"/>
              <w:left w:val="dashed" w:sz="6" w:space="0" w:color="auto"/>
              <w:bottom w:val="dashed" w:sz="6" w:space="0" w:color="auto"/>
              <w:right w:val="dashed" w:sz="6" w:space="0" w:color="auto"/>
            </w:tcBorders>
          </w:tcPr>
          <w:p w14:paraId="7233FB9D" w14:textId="31CF9976" w:rsidR="00DF1AA6" w:rsidRPr="00D95EEA" w:rsidRDefault="00DF1AA6" w:rsidP="00DF1AA6">
            <w:pPr>
              <w:pStyle w:val="tabelanormalny"/>
              <w:rPr>
                <w:rFonts w:cstheme="minorHAnsi"/>
              </w:rPr>
            </w:pPr>
          </w:p>
        </w:tc>
      </w:tr>
      <w:tr w:rsidR="00DF1AA6" w:rsidRPr="008D74D3" w14:paraId="2C6A7A02" w14:textId="77777777" w:rsidTr="00FB0064">
        <w:tc>
          <w:tcPr>
            <w:tcW w:w="2254" w:type="dxa"/>
            <w:tcBorders>
              <w:top w:val="dashed" w:sz="6" w:space="0" w:color="auto"/>
              <w:left w:val="dashed" w:sz="6" w:space="0" w:color="auto"/>
              <w:bottom w:val="dashed" w:sz="6" w:space="0" w:color="auto"/>
              <w:right w:val="dashed" w:sz="6" w:space="0" w:color="auto"/>
            </w:tcBorders>
          </w:tcPr>
          <w:p w14:paraId="303CB9AC" w14:textId="5E9BAE1A" w:rsidR="00DF1AA6" w:rsidRPr="008D74D3" w:rsidRDefault="00DF1AA6" w:rsidP="00DF1AA6">
            <w:pPr>
              <w:pStyle w:val="tabelanormalny"/>
              <w:rPr>
                <w:rFonts w:cstheme="minorHAnsi"/>
              </w:rPr>
            </w:pPr>
            <w:r w:rsidRPr="008D74D3">
              <w:t>2.3.2 Trzy błyski (AAA)</w:t>
            </w:r>
          </w:p>
        </w:tc>
        <w:tc>
          <w:tcPr>
            <w:tcW w:w="6597" w:type="dxa"/>
            <w:tcBorders>
              <w:top w:val="dashed" w:sz="6" w:space="0" w:color="auto"/>
              <w:left w:val="dashed" w:sz="6" w:space="0" w:color="auto"/>
              <w:bottom w:val="dashed" w:sz="6" w:space="0" w:color="auto"/>
              <w:right w:val="dashed" w:sz="6" w:space="0" w:color="auto"/>
            </w:tcBorders>
          </w:tcPr>
          <w:p w14:paraId="6C7A6179" w14:textId="15730865" w:rsidR="00DF1AA6" w:rsidRPr="008D74D3" w:rsidRDefault="00DF1AA6" w:rsidP="00DF1AA6">
            <w:pPr>
              <w:pStyle w:val="tabelanormalny"/>
              <w:rPr>
                <w:rFonts w:cstheme="minorHAnsi"/>
              </w:rPr>
            </w:pPr>
            <w:r w:rsidRPr="008D74D3">
              <w:t>Sprawdzenie, czy na stronię internetowej nie ma żadnych elementów, które migają z większą częstotliwością niż trzy razy na sekundę.</w:t>
            </w:r>
          </w:p>
        </w:tc>
        <w:tc>
          <w:tcPr>
            <w:tcW w:w="4889" w:type="dxa"/>
            <w:tcBorders>
              <w:top w:val="dashed" w:sz="6" w:space="0" w:color="auto"/>
              <w:left w:val="dashed" w:sz="6" w:space="0" w:color="auto"/>
              <w:bottom w:val="dashed" w:sz="6" w:space="0" w:color="auto"/>
              <w:right w:val="dashed" w:sz="6" w:space="0" w:color="auto"/>
            </w:tcBorders>
          </w:tcPr>
          <w:p w14:paraId="42392016" w14:textId="7A8B9845" w:rsidR="003D0E66" w:rsidRPr="00D53DE0" w:rsidRDefault="003D0E66" w:rsidP="003D0E66">
            <w:pPr>
              <w:pStyle w:val="tabelanormalny"/>
              <w:rPr>
                <w:rFonts w:cstheme="minorHAnsi"/>
              </w:rPr>
            </w:pPr>
            <w:r>
              <w:rPr>
                <w:rFonts w:cstheme="minorHAnsi"/>
              </w:rPr>
              <w:t>NIE DOTYCZY</w:t>
            </w:r>
            <w:r w:rsidR="00DB3070">
              <w:rPr>
                <w:rFonts w:cstheme="minorHAnsi"/>
              </w:rPr>
              <w:t>.</w:t>
            </w:r>
          </w:p>
          <w:p w14:paraId="2DFA49F5" w14:textId="75EFCCBA" w:rsidR="00DF1AA6" w:rsidRPr="008D74D3" w:rsidRDefault="00D53DE0" w:rsidP="00D53DE0">
            <w:pPr>
              <w:pStyle w:val="tabelanormalny"/>
              <w:rPr>
                <w:rFonts w:cstheme="minorHAnsi"/>
              </w:rPr>
            </w:pPr>
            <w:r w:rsidRPr="00D53DE0">
              <w:rPr>
                <w:rFonts w:cstheme="minorHAnsi"/>
              </w:rPr>
              <w:t>Strona nie posiada takich elementów</w:t>
            </w:r>
          </w:p>
        </w:tc>
        <w:tc>
          <w:tcPr>
            <w:tcW w:w="1569" w:type="dxa"/>
            <w:tcBorders>
              <w:top w:val="dashed" w:sz="6" w:space="0" w:color="auto"/>
              <w:left w:val="dashed" w:sz="6" w:space="0" w:color="auto"/>
              <w:bottom w:val="dashed" w:sz="6" w:space="0" w:color="auto"/>
              <w:right w:val="dashed" w:sz="6" w:space="0" w:color="auto"/>
            </w:tcBorders>
          </w:tcPr>
          <w:p w14:paraId="75F3FE2A" w14:textId="043F12EC" w:rsidR="00DF1AA6" w:rsidRPr="00D95EEA" w:rsidRDefault="00DF1AA6" w:rsidP="00DF1AA6">
            <w:pPr>
              <w:pStyle w:val="tabelanormalny"/>
              <w:rPr>
                <w:rFonts w:cstheme="minorHAnsi"/>
              </w:rPr>
            </w:pPr>
          </w:p>
        </w:tc>
      </w:tr>
      <w:tr w:rsidR="00DF1AA6" w:rsidRPr="008D74D3" w14:paraId="2DCEFACC" w14:textId="77777777" w:rsidTr="00FB0064">
        <w:tc>
          <w:tcPr>
            <w:tcW w:w="2254" w:type="dxa"/>
            <w:tcBorders>
              <w:top w:val="dashed" w:sz="6" w:space="0" w:color="auto"/>
              <w:left w:val="dashed" w:sz="6" w:space="0" w:color="auto"/>
              <w:bottom w:val="dashed" w:sz="6" w:space="0" w:color="auto"/>
              <w:right w:val="dashed" w:sz="6" w:space="0" w:color="auto"/>
            </w:tcBorders>
          </w:tcPr>
          <w:p w14:paraId="2A218A2D" w14:textId="412E0C00" w:rsidR="00DF1AA6" w:rsidRPr="008D74D3" w:rsidRDefault="00DF1AA6" w:rsidP="00DF1AA6">
            <w:pPr>
              <w:pStyle w:val="tabelanormalny"/>
            </w:pPr>
            <w:r w:rsidRPr="008D74D3">
              <w:t>2.3.3 Animacja po interakcji (AAA)</w:t>
            </w:r>
          </w:p>
        </w:tc>
        <w:tc>
          <w:tcPr>
            <w:tcW w:w="6597" w:type="dxa"/>
            <w:tcBorders>
              <w:top w:val="dashed" w:sz="6" w:space="0" w:color="auto"/>
              <w:left w:val="dashed" w:sz="6" w:space="0" w:color="auto"/>
              <w:bottom w:val="dashed" w:sz="6" w:space="0" w:color="auto"/>
              <w:right w:val="dashed" w:sz="6" w:space="0" w:color="auto"/>
            </w:tcBorders>
          </w:tcPr>
          <w:p w14:paraId="63BE9B3D" w14:textId="1E8F2DF9" w:rsidR="00DF1AA6" w:rsidRPr="008D74D3" w:rsidRDefault="00DF1AA6" w:rsidP="00DF1AA6">
            <w:pPr>
              <w:pStyle w:val="tabelanormalny"/>
            </w:pPr>
            <w:r w:rsidRPr="008D74D3">
              <w:t>Sprawdzenie, czy użytkownik może wyłączyć nieistotne dla funkcjonalności animacje i ruch, który jest wyzwalany przez interakcję użytkownika.</w:t>
            </w:r>
          </w:p>
        </w:tc>
        <w:tc>
          <w:tcPr>
            <w:tcW w:w="4889" w:type="dxa"/>
            <w:tcBorders>
              <w:top w:val="dashed" w:sz="6" w:space="0" w:color="auto"/>
              <w:left w:val="dashed" w:sz="6" w:space="0" w:color="auto"/>
              <w:bottom w:val="dashed" w:sz="6" w:space="0" w:color="auto"/>
              <w:right w:val="dashed" w:sz="6" w:space="0" w:color="auto"/>
            </w:tcBorders>
          </w:tcPr>
          <w:p w14:paraId="796B5080" w14:textId="3803D7C4" w:rsidR="00D53DE0" w:rsidRPr="00D53DE0" w:rsidRDefault="00D95EEA" w:rsidP="00D53DE0">
            <w:pPr>
              <w:pStyle w:val="tabelanormalny"/>
              <w:rPr>
                <w:rFonts w:cstheme="minorHAnsi"/>
              </w:rPr>
            </w:pPr>
            <w:r>
              <w:rPr>
                <w:rFonts w:cstheme="minorHAnsi"/>
              </w:rPr>
              <w:t>NIE.</w:t>
            </w:r>
          </w:p>
          <w:p w14:paraId="22566A86" w14:textId="3D374185" w:rsidR="00DF1AA6" w:rsidRPr="008D74D3" w:rsidRDefault="00D95EEA" w:rsidP="00D53DE0">
            <w:pPr>
              <w:pStyle w:val="tabelanormalny"/>
              <w:rPr>
                <w:rFonts w:cstheme="minorHAnsi"/>
              </w:rPr>
            </w:pPr>
            <w:r>
              <w:rPr>
                <w:rFonts w:cstheme="minorHAnsi"/>
              </w:rPr>
              <w:t xml:space="preserve">Animacje elementów (wyzwalane po najechaniu </w:t>
            </w:r>
            <w:r>
              <w:rPr>
                <w:rFonts w:cstheme="minorHAnsi"/>
              </w:rPr>
              <w:lastRenderedPageBreak/>
              <w:t>myszą) nie mogą być wyłączone przez użytkownika.</w:t>
            </w:r>
          </w:p>
        </w:tc>
        <w:tc>
          <w:tcPr>
            <w:tcW w:w="1569" w:type="dxa"/>
            <w:tcBorders>
              <w:top w:val="dashed" w:sz="6" w:space="0" w:color="auto"/>
              <w:left w:val="dashed" w:sz="6" w:space="0" w:color="auto"/>
              <w:bottom w:val="dashed" w:sz="6" w:space="0" w:color="auto"/>
              <w:right w:val="dashed" w:sz="6" w:space="0" w:color="auto"/>
            </w:tcBorders>
          </w:tcPr>
          <w:p w14:paraId="684157B7" w14:textId="7FC40022" w:rsidR="00DF1AA6" w:rsidRPr="00D95EEA" w:rsidRDefault="00D95EEA" w:rsidP="00DF1AA6">
            <w:pPr>
              <w:pStyle w:val="tabelanormalny"/>
              <w:rPr>
                <w:rFonts w:cstheme="minorHAnsi"/>
              </w:rPr>
            </w:pPr>
            <w:r w:rsidRPr="00D95EEA">
              <w:rPr>
                <w:rFonts w:cstheme="minorHAnsi"/>
              </w:rPr>
              <w:lastRenderedPageBreak/>
              <w:t>NIE</w:t>
            </w:r>
          </w:p>
        </w:tc>
      </w:tr>
    </w:tbl>
    <w:p w14:paraId="010FFB69" w14:textId="77777777" w:rsidR="00DF1AA6" w:rsidRPr="008D74D3" w:rsidRDefault="00DF1AA6" w:rsidP="00DF1AA6"/>
    <w:p w14:paraId="473DA720" w14:textId="1471E411" w:rsidR="00DF1AA6" w:rsidRPr="008D74D3" w:rsidRDefault="00DF1AA6" w:rsidP="00DF1AA6">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2, Wytyczna 2.4</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889"/>
        <w:gridCol w:w="1569"/>
      </w:tblGrid>
      <w:tr w:rsidR="00DF1AA6" w:rsidRPr="008D74D3" w14:paraId="1CE0C996"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2341582F" w14:textId="78F59735" w:rsidR="00DF1AA6" w:rsidRPr="008D74D3" w:rsidRDefault="00DF1AA6" w:rsidP="00DF1AA6">
            <w:pPr>
              <w:pStyle w:val="tabelanagwekkomrka"/>
              <w:rPr>
                <w:rFonts w:asciiTheme="minorHAnsi" w:hAnsiTheme="minorHAnsi" w:cstheme="minorHAnsi"/>
                <w:kern w:val="22"/>
              </w:rPr>
            </w:pPr>
            <w:r w:rsidRPr="008D74D3">
              <w:t>Wytyczna 2.4</w:t>
            </w:r>
          </w:p>
        </w:tc>
      </w:tr>
      <w:tr w:rsidR="00DF1AA6" w:rsidRPr="008D74D3" w14:paraId="471A0ACF"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76A2300B" w14:textId="7E4787D6" w:rsidR="00DF1AA6" w:rsidRPr="008D74D3" w:rsidRDefault="00DF1AA6" w:rsidP="00DF1AA6">
            <w:pPr>
              <w:pStyle w:val="tabelanagwekkomrka"/>
              <w:rPr>
                <w:rFonts w:asciiTheme="minorHAnsi" w:hAnsiTheme="minorHAnsi" w:cstheme="minorHAnsi"/>
                <w:kern w:val="22"/>
              </w:rPr>
            </w:pPr>
            <w:r w:rsidRPr="008D74D3">
              <w:t>Możliwość nawigacji: Dostarczenie narzędzi ułatwiających użytkownikowi nawigowanie, znajdowanie treści i ustalanie, gdzie się w danym momencie znajduje.</w:t>
            </w:r>
          </w:p>
        </w:tc>
      </w:tr>
      <w:tr w:rsidR="00DF1AA6" w:rsidRPr="008D74D3" w14:paraId="6C631F45" w14:textId="77777777" w:rsidTr="00FB0064">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D1D87EE" w14:textId="77777777" w:rsidR="00DF1AA6" w:rsidRPr="008D74D3" w:rsidRDefault="00DF1AA6" w:rsidP="00BE44ED">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00F4A269" w14:textId="77777777" w:rsidR="00DF1AA6" w:rsidRPr="008D74D3" w:rsidRDefault="00DF1AA6"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8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4074DAB" w14:textId="77777777" w:rsidR="00DF1AA6" w:rsidRPr="008D74D3" w:rsidRDefault="00DF1AA6"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673B6373" w14:textId="77777777" w:rsidR="00DF1AA6" w:rsidRPr="008D74D3" w:rsidRDefault="00DF1AA6"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DF1AA6" w:rsidRPr="008D74D3" w14:paraId="127A0F30" w14:textId="77777777" w:rsidTr="00FB0064">
        <w:tc>
          <w:tcPr>
            <w:tcW w:w="2254" w:type="dxa"/>
            <w:tcBorders>
              <w:top w:val="dashed" w:sz="6" w:space="0" w:color="auto"/>
              <w:left w:val="dashed" w:sz="6" w:space="0" w:color="auto"/>
              <w:bottom w:val="dashed" w:sz="6" w:space="0" w:color="auto"/>
              <w:right w:val="dashed" w:sz="6" w:space="0" w:color="auto"/>
            </w:tcBorders>
          </w:tcPr>
          <w:p w14:paraId="31B39ADF" w14:textId="2540A0E3" w:rsidR="00DF1AA6" w:rsidRPr="008D74D3" w:rsidRDefault="00DF1AA6" w:rsidP="00DF1AA6">
            <w:pPr>
              <w:pStyle w:val="tabelanormalny"/>
              <w:rPr>
                <w:rFonts w:cstheme="minorHAnsi"/>
              </w:rPr>
            </w:pPr>
            <w:r w:rsidRPr="008D74D3">
              <w:t>2.4.1 Możliwość pominięcia bloków (A)</w:t>
            </w:r>
          </w:p>
        </w:tc>
        <w:tc>
          <w:tcPr>
            <w:tcW w:w="6597" w:type="dxa"/>
            <w:tcBorders>
              <w:top w:val="dashed" w:sz="6" w:space="0" w:color="auto"/>
              <w:left w:val="dashed" w:sz="6" w:space="0" w:color="auto"/>
              <w:bottom w:val="dashed" w:sz="6" w:space="0" w:color="auto"/>
              <w:right w:val="dashed" w:sz="6" w:space="0" w:color="auto"/>
            </w:tcBorders>
          </w:tcPr>
          <w:p w14:paraId="524919C7" w14:textId="2EA53C0A" w:rsidR="00DF1AA6" w:rsidRPr="008D74D3" w:rsidRDefault="00DF1AA6" w:rsidP="00DF1AA6">
            <w:pPr>
              <w:pStyle w:val="tabelanormalny"/>
              <w:rPr>
                <w:rFonts w:cstheme="minorHAnsi"/>
              </w:rPr>
            </w:pPr>
            <w:r w:rsidRPr="008D74D3">
              <w:t>Sprawdzenie, czy są linki, które umożliwiają ominięcie nawigacji i innych powtarzających się elementów na podstronach. Jeśli strona oparta jest na prawidłowej strukturze nagłówków, może to być wzięte pod uwagę jako technika wystarczająca zamiast linku typu „Przeskocz do treści głównej”. Należy mieć na uwadze, że nawigacja oparta na nagłówkach nie jest jeszcze wspierana przez wszystkie przeglądarki. Jeśli strona jest zbudowana na strukturze ramek (</w:t>
            </w:r>
            <w:proofErr w:type="spellStart"/>
            <w:r w:rsidRPr="00DB3070">
              <w:rPr>
                <w:rStyle w:val="codetextZnak"/>
              </w:rPr>
              <w:t>frameset</w:t>
            </w:r>
            <w:proofErr w:type="spellEnd"/>
            <w:r w:rsidRPr="008D74D3">
              <w:t>), a ramki (</w:t>
            </w:r>
            <w:proofErr w:type="spellStart"/>
            <w:r w:rsidRPr="00DB3070">
              <w:rPr>
                <w:rStyle w:val="codetextZnak"/>
              </w:rPr>
              <w:t>frame</w:t>
            </w:r>
            <w:proofErr w:type="spellEnd"/>
            <w:r w:rsidRPr="008D74D3">
              <w:t>) mają poprawne tytuły, może być to wzięte pod uwagę jako technika wystarczająca w bezpośrednim dostępie do każdej z ramek.</w:t>
            </w:r>
          </w:p>
        </w:tc>
        <w:tc>
          <w:tcPr>
            <w:tcW w:w="4889" w:type="dxa"/>
            <w:tcBorders>
              <w:top w:val="dashed" w:sz="6" w:space="0" w:color="auto"/>
              <w:left w:val="dashed" w:sz="6" w:space="0" w:color="auto"/>
              <w:bottom w:val="dashed" w:sz="6" w:space="0" w:color="auto"/>
              <w:right w:val="dashed" w:sz="6" w:space="0" w:color="auto"/>
            </w:tcBorders>
          </w:tcPr>
          <w:p w14:paraId="4A06850F" w14:textId="389B6366" w:rsidR="003B57BD" w:rsidRPr="003B57BD" w:rsidRDefault="003B57BD" w:rsidP="003B57BD">
            <w:pPr>
              <w:pStyle w:val="tabelanormalny"/>
              <w:rPr>
                <w:rFonts w:cstheme="minorHAnsi"/>
              </w:rPr>
            </w:pPr>
            <w:r w:rsidRPr="003B57BD">
              <w:rPr>
                <w:rFonts w:cstheme="minorHAnsi"/>
              </w:rPr>
              <w:t>TAK.</w:t>
            </w:r>
          </w:p>
          <w:p w14:paraId="3C552E0B" w14:textId="29D0A3DB" w:rsidR="00BA6D74" w:rsidRDefault="00536E35" w:rsidP="003B57BD">
            <w:pPr>
              <w:pStyle w:val="tabelanormalny"/>
              <w:rPr>
                <w:rFonts w:cstheme="minorHAnsi"/>
              </w:rPr>
            </w:pPr>
            <w:r>
              <w:rPr>
                <w:rFonts w:cstheme="minorHAnsi"/>
              </w:rPr>
              <w:t>W</w:t>
            </w:r>
            <w:r w:rsidR="00760BB4">
              <w:rPr>
                <w:rFonts w:cstheme="minorHAnsi"/>
              </w:rPr>
              <w:t xml:space="preserve"> serwisie </w:t>
            </w:r>
            <w:r>
              <w:rPr>
                <w:rFonts w:cstheme="minorHAnsi"/>
              </w:rPr>
              <w:t>zastosowano sk</w:t>
            </w:r>
            <w:r w:rsidR="00760BB4">
              <w:rPr>
                <w:rFonts w:cstheme="minorHAnsi"/>
              </w:rPr>
              <w:t>ip link</w:t>
            </w:r>
            <w:r>
              <w:rPr>
                <w:rFonts w:cstheme="minorHAnsi"/>
              </w:rPr>
              <w:t>i Przejdź do zawartości, Deklaracja dostępności, Mapa witryny)</w:t>
            </w:r>
            <w:r w:rsidR="00BE60BB">
              <w:rPr>
                <w:rFonts w:cstheme="minorHAnsi"/>
              </w:rPr>
              <w:t>.</w:t>
            </w:r>
          </w:p>
          <w:p w14:paraId="596ECD0B" w14:textId="1DC3A0A9" w:rsidR="00DF1AA6" w:rsidRPr="008D74D3" w:rsidRDefault="003B57BD" w:rsidP="003B57BD">
            <w:pPr>
              <w:pStyle w:val="tabelanormalny"/>
              <w:rPr>
                <w:rFonts w:cstheme="minorHAnsi"/>
              </w:rPr>
            </w:pPr>
            <w:r w:rsidRPr="003B57BD">
              <w:rPr>
                <w:rFonts w:cstheme="minorHAnsi"/>
              </w:rPr>
              <w:t>Strona zawiera blok</w:t>
            </w:r>
            <w:r>
              <w:rPr>
                <w:rFonts w:cstheme="minorHAnsi"/>
              </w:rPr>
              <w:t>i</w:t>
            </w:r>
            <w:r w:rsidRPr="003B57BD">
              <w:rPr>
                <w:rFonts w:cstheme="minorHAnsi"/>
              </w:rPr>
              <w:t xml:space="preserve"> zawierając</w:t>
            </w:r>
            <w:r>
              <w:rPr>
                <w:rFonts w:cstheme="minorHAnsi"/>
              </w:rPr>
              <w:t>e</w:t>
            </w:r>
            <w:r w:rsidRPr="003B57BD">
              <w:rPr>
                <w:rFonts w:cstheme="minorHAnsi"/>
              </w:rPr>
              <w:t xml:space="preserve"> elementy nawigacji </w:t>
            </w:r>
            <w:r>
              <w:rPr>
                <w:rFonts w:cstheme="minorHAnsi"/>
              </w:rPr>
              <w:t xml:space="preserve"> oraz. Są one odpowiednio opisane w strukturze HTML.</w:t>
            </w:r>
          </w:p>
        </w:tc>
        <w:tc>
          <w:tcPr>
            <w:tcW w:w="1569" w:type="dxa"/>
            <w:tcBorders>
              <w:top w:val="dashed" w:sz="6" w:space="0" w:color="auto"/>
              <w:left w:val="dashed" w:sz="6" w:space="0" w:color="auto"/>
              <w:bottom w:val="dashed" w:sz="6" w:space="0" w:color="auto"/>
              <w:right w:val="dashed" w:sz="6" w:space="0" w:color="auto"/>
            </w:tcBorders>
          </w:tcPr>
          <w:p w14:paraId="0ABD1277" w14:textId="7BADD135" w:rsidR="00DF1AA6" w:rsidRPr="00ED2692" w:rsidRDefault="003B57BD" w:rsidP="00DF1AA6">
            <w:pPr>
              <w:pStyle w:val="tabelanormalny"/>
              <w:rPr>
                <w:rFonts w:cstheme="minorHAnsi"/>
              </w:rPr>
            </w:pPr>
            <w:r w:rsidRPr="00ED2692">
              <w:rPr>
                <w:rFonts w:cstheme="minorHAnsi"/>
              </w:rPr>
              <w:t>TAK</w:t>
            </w:r>
          </w:p>
        </w:tc>
      </w:tr>
      <w:tr w:rsidR="00DF1AA6" w:rsidRPr="008D74D3" w14:paraId="5BE8BDC0" w14:textId="77777777" w:rsidTr="00FB0064">
        <w:tc>
          <w:tcPr>
            <w:tcW w:w="2254" w:type="dxa"/>
            <w:tcBorders>
              <w:top w:val="dashed" w:sz="6" w:space="0" w:color="auto"/>
              <w:left w:val="dashed" w:sz="6" w:space="0" w:color="auto"/>
              <w:bottom w:val="dashed" w:sz="6" w:space="0" w:color="auto"/>
              <w:right w:val="dashed" w:sz="6" w:space="0" w:color="auto"/>
            </w:tcBorders>
          </w:tcPr>
          <w:p w14:paraId="6FA56180" w14:textId="4B34B6DD" w:rsidR="00DF1AA6" w:rsidRPr="008D74D3" w:rsidRDefault="00DF1AA6" w:rsidP="00DF1AA6">
            <w:pPr>
              <w:pStyle w:val="tabelanormalny"/>
              <w:rPr>
                <w:rFonts w:cstheme="minorHAnsi"/>
              </w:rPr>
            </w:pPr>
            <w:r w:rsidRPr="008D74D3">
              <w:t>2.4.2 Tytuły stron (A)</w:t>
            </w:r>
          </w:p>
        </w:tc>
        <w:tc>
          <w:tcPr>
            <w:tcW w:w="6597" w:type="dxa"/>
            <w:tcBorders>
              <w:top w:val="dashed" w:sz="6" w:space="0" w:color="auto"/>
              <w:left w:val="dashed" w:sz="6" w:space="0" w:color="auto"/>
              <w:bottom w:val="dashed" w:sz="6" w:space="0" w:color="auto"/>
              <w:right w:val="dashed" w:sz="6" w:space="0" w:color="auto"/>
            </w:tcBorders>
          </w:tcPr>
          <w:p w14:paraId="369A6D20" w14:textId="405812E7" w:rsidR="00DF1AA6" w:rsidRPr="008D74D3" w:rsidRDefault="00DF1AA6" w:rsidP="00DF1AA6">
            <w:pPr>
              <w:pStyle w:val="tabelanormalny"/>
              <w:rPr>
                <w:rFonts w:cstheme="minorHAnsi"/>
              </w:rPr>
            </w:pPr>
            <w:r w:rsidRPr="008D74D3">
              <w:t>Sprawdzenie, czy strona internetowa ma tytuł opisowy i informacyjny mówiący o niej.</w:t>
            </w:r>
          </w:p>
        </w:tc>
        <w:tc>
          <w:tcPr>
            <w:tcW w:w="4889" w:type="dxa"/>
            <w:tcBorders>
              <w:top w:val="dashed" w:sz="6" w:space="0" w:color="auto"/>
              <w:left w:val="dashed" w:sz="6" w:space="0" w:color="auto"/>
              <w:bottom w:val="dashed" w:sz="6" w:space="0" w:color="auto"/>
              <w:right w:val="dashed" w:sz="6" w:space="0" w:color="auto"/>
            </w:tcBorders>
          </w:tcPr>
          <w:p w14:paraId="5D5947C1" w14:textId="1F1E8AE3" w:rsidR="00DF1AA6" w:rsidRPr="008D74D3" w:rsidRDefault="003B57BD" w:rsidP="003B57BD">
            <w:pPr>
              <w:pStyle w:val="tabelanormalny"/>
              <w:rPr>
                <w:rFonts w:cstheme="minorHAnsi"/>
              </w:rPr>
            </w:pPr>
            <w:r w:rsidRPr="003B57BD">
              <w:rPr>
                <w:rFonts w:cstheme="minorHAnsi"/>
              </w:rPr>
              <w:t>TAK.</w:t>
            </w:r>
          </w:p>
        </w:tc>
        <w:tc>
          <w:tcPr>
            <w:tcW w:w="1569" w:type="dxa"/>
            <w:tcBorders>
              <w:top w:val="dashed" w:sz="6" w:space="0" w:color="auto"/>
              <w:left w:val="dashed" w:sz="6" w:space="0" w:color="auto"/>
              <w:bottom w:val="dashed" w:sz="6" w:space="0" w:color="auto"/>
              <w:right w:val="dashed" w:sz="6" w:space="0" w:color="auto"/>
            </w:tcBorders>
          </w:tcPr>
          <w:p w14:paraId="45229CDE" w14:textId="7C51C48F" w:rsidR="00DF1AA6" w:rsidRPr="00ED2692" w:rsidRDefault="003B57BD" w:rsidP="00DF1AA6">
            <w:pPr>
              <w:pStyle w:val="tabelanormalny"/>
              <w:rPr>
                <w:rFonts w:cstheme="minorHAnsi"/>
              </w:rPr>
            </w:pPr>
            <w:r w:rsidRPr="00ED2692">
              <w:rPr>
                <w:rFonts w:cstheme="minorHAnsi"/>
              </w:rPr>
              <w:t>TAK</w:t>
            </w:r>
          </w:p>
        </w:tc>
      </w:tr>
      <w:tr w:rsidR="00DF1AA6" w:rsidRPr="008D74D3" w14:paraId="32A0C8A2" w14:textId="77777777" w:rsidTr="00FB0064">
        <w:tc>
          <w:tcPr>
            <w:tcW w:w="2254" w:type="dxa"/>
            <w:tcBorders>
              <w:top w:val="dashed" w:sz="6" w:space="0" w:color="auto"/>
              <w:left w:val="dashed" w:sz="6" w:space="0" w:color="auto"/>
              <w:bottom w:val="dashed" w:sz="6" w:space="0" w:color="auto"/>
              <w:right w:val="dashed" w:sz="6" w:space="0" w:color="auto"/>
            </w:tcBorders>
          </w:tcPr>
          <w:p w14:paraId="0AC44512" w14:textId="74F73062" w:rsidR="00DF1AA6" w:rsidRPr="008D74D3" w:rsidRDefault="00DF1AA6" w:rsidP="00DF1AA6">
            <w:pPr>
              <w:pStyle w:val="tabelanormalny"/>
            </w:pPr>
            <w:r w:rsidRPr="008D74D3">
              <w:t xml:space="preserve">2.4.3 Kolejność </w:t>
            </w:r>
            <w:proofErr w:type="spellStart"/>
            <w:r w:rsidRPr="008D74D3">
              <w:t>fokusa</w:t>
            </w:r>
            <w:proofErr w:type="spellEnd"/>
            <w:r w:rsidR="00BA6D74">
              <w:t xml:space="preserve"> </w:t>
            </w:r>
            <w:r w:rsidRPr="008D74D3">
              <w:t>(A)</w:t>
            </w:r>
          </w:p>
        </w:tc>
        <w:tc>
          <w:tcPr>
            <w:tcW w:w="6597" w:type="dxa"/>
            <w:tcBorders>
              <w:top w:val="dashed" w:sz="6" w:space="0" w:color="auto"/>
              <w:left w:val="dashed" w:sz="6" w:space="0" w:color="auto"/>
              <w:bottom w:val="dashed" w:sz="6" w:space="0" w:color="auto"/>
              <w:right w:val="dashed" w:sz="6" w:space="0" w:color="auto"/>
            </w:tcBorders>
          </w:tcPr>
          <w:p w14:paraId="3D29FCB9" w14:textId="77777777" w:rsidR="00DF1AA6" w:rsidRPr="008D74D3" w:rsidRDefault="00DF1AA6" w:rsidP="00DF1AA6">
            <w:pPr>
              <w:pStyle w:val="tabelanormalny"/>
            </w:pPr>
            <w:r w:rsidRPr="008D74D3">
              <w:t>Sprawdzenie, czy poruszanie się po linkach, elementach formularzy, itd. jest logiczne i intuicyjne, np.:</w:t>
            </w:r>
          </w:p>
          <w:p w14:paraId="0D165E4B" w14:textId="684BF6CD" w:rsidR="00DF1AA6" w:rsidRPr="008D74D3" w:rsidRDefault="00DF1AA6" w:rsidP="00C81D4F">
            <w:pPr>
              <w:pStyle w:val="Tabelawypunktowanie"/>
            </w:pPr>
            <w:r w:rsidRPr="008D74D3">
              <w:t>użytkownik wykorzystując tabulator lub strzałki</w:t>
            </w:r>
            <w:r w:rsidR="00C81D4F" w:rsidRPr="008D74D3">
              <w:t xml:space="preserve"> </w:t>
            </w:r>
            <w:r w:rsidRPr="008D74D3">
              <w:t>(w zależności od komponentu) porusza się od lewej do</w:t>
            </w:r>
            <w:r w:rsidR="00C81D4F" w:rsidRPr="008D74D3">
              <w:t xml:space="preserve"> </w:t>
            </w:r>
            <w:r w:rsidRPr="008D74D3">
              <w:t>prawej, z góry na dół (zgodnie z przyjętą konwencją w danej kulturze),</w:t>
            </w:r>
          </w:p>
          <w:p w14:paraId="6B6AF4A5" w14:textId="6AEF9A21" w:rsidR="00DF1AA6" w:rsidRPr="008D74D3" w:rsidRDefault="00DF1AA6" w:rsidP="00C81D4F">
            <w:pPr>
              <w:pStyle w:val="Tabelawypunktowanie"/>
            </w:pPr>
            <w:r w:rsidRPr="008D74D3">
              <w:t>skip linki nie tylko wizualnie przenoszą użytkownika do określonego obszaru strony, ale też fizycznie</w:t>
            </w:r>
            <w:r w:rsidR="00C81D4F" w:rsidRPr="008D74D3">
              <w:t xml:space="preserve"> </w:t>
            </w:r>
            <w:r w:rsidRPr="008D74D3">
              <w:t>przenoszą fokus,</w:t>
            </w:r>
          </w:p>
          <w:p w14:paraId="269A809C" w14:textId="1200CA0B" w:rsidR="00DF1AA6" w:rsidRPr="008D74D3" w:rsidRDefault="00DF1AA6" w:rsidP="00C81D4F">
            <w:pPr>
              <w:pStyle w:val="Tabelawypunktowanie"/>
            </w:pPr>
            <w:r w:rsidRPr="008D74D3">
              <w:lastRenderedPageBreak/>
              <w:t>otwieranie komunikatów i okien modalnych przenosi fokus na nie, blokuje go wewnątrz, a zamknięcie</w:t>
            </w:r>
            <w:r w:rsidR="00C81D4F" w:rsidRPr="008D74D3">
              <w:t xml:space="preserve"> </w:t>
            </w:r>
            <w:r w:rsidRPr="008D74D3">
              <w:t>przenosi fokus na element je otwierający lub w odpowiednie miejsce na widoku.</w:t>
            </w:r>
          </w:p>
        </w:tc>
        <w:tc>
          <w:tcPr>
            <w:tcW w:w="4889" w:type="dxa"/>
            <w:tcBorders>
              <w:top w:val="dashed" w:sz="6" w:space="0" w:color="auto"/>
              <w:left w:val="dashed" w:sz="6" w:space="0" w:color="auto"/>
              <w:bottom w:val="dashed" w:sz="6" w:space="0" w:color="auto"/>
              <w:right w:val="dashed" w:sz="6" w:space="0" w:color="auto"/>
            </w:tcBorders>
          </w:tcPr>
          <w:p w14:paraId="10449593" w14:textId="1C51874D" w:rsidR="00BE60BB" w:rsidRPr="008D74D3" w:rsidRDefault="003B57BD" w:rsidP="00536E35">
            <w:pPr>
              <w:pStyle w:val="tabelanormalny"/>
              <w:rPr>
                <w:rFonts w:cstheme="minorHAnsi"/>
              </w:rPr>
            </w:pPr>
            <w:r w:rsidRPr="003B57BD">
              <w:rPr>
                <w:rFonts w:cstheme="minorHAnsi"/>
              </w:rPr>
              <w:lastRenderedPageBreak/>
              <w:t>TAK</w:t>
            </w:r>
            <w:r w:rsidR="00536E35">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322AE505" w14:textId="7B702446" w:rsidR="00DF1AA6" w:rsidRPr="00ED2692" w:rsidRDefault="003B57BD" w:rsidP="00DF1AA6">
            <w:pPr>
              <w:pStyle w:val="tabelanormalny"/>
              <w:rPr>
                <w:rFonts w:cstheme="minorHAnsi"/>
              </w:rPr>
            </w:pPr>
            <w:r w:rsidRPr="00ED2692">
              <w:rPr>
                <w:rFonts w:cstheme="minorHAnsi"/>
              </w:rPr>
              <w:t>TAK</w:t>
            </w:r>
          </w:p>
        </w:tc>
      </w:tr>
      <w:tr w:rsidR="00DF1AA6" w:rsidRPr="008D74D3" w14:paraId="73C7D54D" w14:textId="77777777" w:rsidTr="00FB0064">
        <w:tc>
          <w:tcPr>
            <w:tcW w:w="2254" w:type="dxa"/>
            <w:tcBorders>
              <w:top w:val="dashed" w:sz="6" w:space="0" w:color="auto"/>
              <w:left w:val="dashed" w:sz="6" w:space="0" w:color="auto"/>
              <w:bottom w:val="dashed" w:sz="6" w:space="0" w:color="auto"/>
              <w:right w:val="dashed" w:sz="6" w:space="0" w:color="auto"/>
            </w:tcBorders>
          </w:tcPr>
          <w:p w14:paraId="554CAC39" w14:textId="240D2099" w:rsidR="00DF1AA6" w:rsidRPr="008D74D3" w:rsidRDefault="00DF1AA6" w:rsidP="00C81D4F">
            <w:pPr>
              <w:pStyle w:val="tabelanormalny"/>
            </w:pPr>
            <w:r w:rsidRPr="008D74D3">
              <w:t>2.4.4. Cel linku (w kontekście)</w:t>
            </w:r>
            <w:r w:rsidR="00C81D4F" w:rsidRPr="008D74D3">
              <w:t xml:space="preserve"> </w:t>
            </w:r>
            <w:r w:rsidRPr="008D74D3">
              <w:t>(A)</w:t>
            </w:r>
          </w:p>
        </w:tc>
        <w:tc>
          <w:tcPr>
            <w:tcW w:w="6597" w:type="dxa"/>
            <w:tcBorders>
              <w:top w:val="dashed" w:sz="6" w:space="0" w:color="auto"/>
              <w:left w:val="dashed" w:sz="6" w:space="0" w:color="auto"/>
              <w:bottom w:val="dashed" w:sz="6" w:space="0" w:color="auto"/>
              <w:right w:val="dashed" w:sz="6" w:space="0" w:color="auto"/>
            </w:tcBorders>
          </w:tcPr>
          <w:p w14:paraId="1A8302D4" w14:textId="4A44982A" w:rsidR="00DF1AA6" w:rsidRPr="008D74D3" w:rsidRDefault="00DF1AA6" w:rsidP="00DF1AA6">
            <w:pPr>
              <w:pStyle w:val="tabelanormalny"/>
            </w:pPr>
            <w:r w:rsidRPr="008D74D3">
              <w:t>Sprawdzenie, czy linki (lub przyciski formularza czy też</w:t>
            </w:r>
            <w:r w:rsidR="00C81D4F" w:rsidRPr="008D74D3">
              <w:t xml:space="preserve"> </w:t>
            </w:r>
            <w:r w:rsidRPr="008D74D3">
              <w:t>aktywne map odnośników) nie są dwuznaczne dla użytkowników i są one wystarczająco opisane</w:t>
            </w:r>
            <w:r w:rsidR="00C81D4F" w:rsidRPr="008D74D3">
              <w:t xml:space="preserve"> </w:t>
            </w:r>
            <w:r w:rsidRPr="008D74D3">
              <w:t>z określeniem swojego celu bezpośrednio z tekstu linkowanego lub w pewnych przypadkach, z linku w swoim kontekście (np. w paragrafach, które go otaczają, elementach list, komórkach lub nagłówkach tabeli, itd.).</w:t>
            </w:r>
          </w:p>
          <w:p w14:paraId="7977E32A" w14:textId="2F103437" w:rsidR="00DF1AA6" w:rsidRPr="008D74D3" w:rsidRDefault="00DF1AA6" w:rsidP="00DF1AA6">
            <w:pPr>
              <w:pStyle w:val="tabelanormalny"/>
            </w:pPr>
            <w:r w:rsidRPr="008D74D3">
              <w:t>Linki (lub przyciski graficzne formularzy) o tym samym celu powinny mieć te same opisy (być spójne, według kryterium sukcesu 3.2.4), a linki o różnych celach powinny posiadać różne opisy.</w:t>
            </w:r>
          </w:p>
        </w:tc>
        <w:tc>
          <w:tcPr>
            <w:tcW w:w="4889" w:type="dxa"/>
            <w:tcBorders>
              <w:top w:val="dashed" w:sz="6" w:space="0" w:color="auto"/>
              <w:left w:val="dashed" w:sz="6" w:space="0" w:color="auto"/>
              <w:bottom w:val="dashed" w:sz="6" w:space="0" w:color="auto"/>
              <w:right w:val="dashed" w:sz="6" w:space="0" w:color="auto"/>
            </w:tcBorders>
          </w:tcPr>
          <w:p w14:paraId="1107534B" w14:textId="359F883D" w:rsidR="003B57BD" w:rsidRDefault="003B57BD" w:rsidP="003B57BD">
            <w:pPr>
              <w:pStyle w:val="tabelanormalny"/>
              <w:rPr>
                <w:rFonts w:cstheme="minorHAnsi"/>
              </w:rPr>
            </w:pPr>
            <w:r w:rsidRPr="003B57BD">
              <w:rPr>
                <w:rFonts w:cstheme="minorHAnsi"/>
              </w:rPr>
              <w:t>TAK.</w:t>
            </w:r>
          </w:p>
          <w:p w14:paraId="32E1875B" w14:textId="77777777" w:rsidR="00DF1AA6" w:rsidRDefault="009E7A1A" w:rsidP="009E7A1A">
            <w:pPr>
              <w:pStyle w:val="tabelanormalny"/>
              <w:rPr>
                <w:rFonts w:cstheme="minorHAnsi"/>
              </w:rPr>
            </w:pPr>
            <w:r>
              <w:rPr>
                <w:rFonts w:cstheme="minorHAnsi"/>
              </w:rPr>
              <w:t xml:space="preserve">Cele linków </w:t>
            </w:r>
            <w:r w:rsidR="00016DD1">
              <w:rPr>
                <w:rFonts w:cstheme="minorHAnsi"/>
              </w:rPr>
              <w:t xml:space="preserve">w menu </w:t>
            </w:r>
            <w:r>
              <w:rPr>
                <w:rFonts w:cstheme="minorHAnsi"/>
              </w:rPr>
              <w:t xml:space="preserve">są jednoznacznie opisane tekstem </w:t>
            </w:r>
            <w:r w:rsidR="003B57BD" w:rsidRPr="003B57BD">
              <w:rPr>
                <w:rFonts w:cstheme="minorHAnsi"/>
              </w:rPr>
              <w:t>widocznym na</w:t>
            </w:r>
            <w:r w:rsidR="00ED2692">
              <w:rPr>
                <w:rFonts w:cstheme="minorHAnsi"/>
              </w:rPr>
              <w:t xml:space="preserve"> stronie</w:t>
            </w:r>
            <w:r>
              <w:rPr>
                <w:rFonts w:cstheme="minorHAnsi"/>
              </w:rPr>
              <w:t>.</w:t>
            </w:r>
            <w:r w:rsidR="00016DD1">
              <w:rPr>
                <w:rFonts w:cstheme="minorHAnsi"/>
              </w:rPr>
              <w:t xml:space="preserve"> </w:t>
            </w:r>
          </w:p>
          <w:p w14:paraId="0752C802" w14:textId="207BB71B" w:rsidR="00536E35" w:rsidRPr="008D74D3" w:rsidRDefault="00536E35" w:rsidP="009E7A1A">
            <w:pPr>
              <w:pStyle w:val="tabelanormalny"/>
              <w:rPr>
                <w:rFonts w:cstheme="minorHAnsi"/>
              </w:rPr>
            </w:pPr>
            <w:r>
              <w:rPr>
                <w:rFonts w:cstheme="minorHAnsi"/>
              </w:rPr>
              <w:t>Krótkie stwierdzenia (Zobacz,  Sprawdź, Przeglądaj) są poprzedzone jasnym stwierdzeniem do czego doprowadzi kliknięcie.</w:t>
            </w:r>
          </w:p>
        </w:tc>
        <w:tc>
          <w:tcPr>
            <w:tcW w:w="1569" w:type="dxa"/>
            <w:tcBorders>
              <w:top w:val="dashed" w:sz="6" w:space="0" w:color="auto"/>
              <w:left w:val="dashed" w:sz="6" w:space="0" w:color="auto"/>
              <w:bottom w:val="dashed" w:sz="6" w:space="0" w:color="auto"/>
              <w:right w:val="dashed" w:sz="6" w:space="0" w:color="auto"/>
            </w:tcBorders>
          </w:tcPr>
          <w:p w14:paraId="0DCFB10C" w14:textId="59E57CF2" w:rsidR="00DF1AA6" w:rsidRPr="00937C4A" w:rsidRDefault="003B57BD" w:rsidP="00DF1AA6">
            <w:pPr>
              <w:pStyle w:val="tabelanormalny"/>
              <w:rPr>
                <w:rFonts w:cstheme="minorHAnsi"/>
              </w:rPr>
            </w:pPr>
            <w:r w:rsidRPr="00937C4A">
              <w:rPr>
                <w:rFonts w:cstheme="minorHAnsi"/>
              </w:rPr>
              <w:t>TAK</w:t>
            </w:r>
          </w:p>
        </w:tc>
      </w:tr>
      <w:tr w:rsidR="00DF1AA6" w:rsidRPr="008D74D3" w14:paraId="79816826" w14:textId="77777777" w:rsidTr="00FB0064">
        <w:tc>
          <w:tcPr>
            <w:tcW w:w="2254" w:type="dxa"/>
            <w:tcBorders>
              <w:top w:val="dashed" w:sz="6" w:space="0" w:color="auto"/>
              <w:left w:val="dashed" w:sz="6" w:space="0" w:color="auto"/>
              <w:bottom w:val="dashed" w:sz="6" w:space="0" w:color="auto"/>
              <w:right w:val="dashed" w:sz="6" w:space="0" w:color="auto"/>
            </w:tcBorders>
          </w:tcPr>
          <w:p w14:paraId="19C5AE52" w14:textId="4928BB4A" w:rsidR="00DF1AA6" w:rsidRPr="008D74D3" w:rsidRDefault="00DF1AA6" w:rsidP="00DF1AA6">
            <w:pPr>
              <w:pStyle w:val="tabelanormalny"/>
            </w:pPr>
            <w:r w:rsidRPr="008D74D3">
              <w:t>2.4.5 Wiele dróg (AA)</w:t>
            </w:r>
          </w:p>
        </w:tc>
        <w:tc>
          <w:tcPr>
            <w:tcW w:w="6597" w:type="dxa"/>
            <w:tcBorders>
              <w:top w:val="dashed" w:sz="6" w:space="0" w:color="auto"/>
              <w:left w:val="dashed" w:sz="6" w:space="0" w:color="auto"/>
              <w:bottom w:val="dashed" w:sz="6" w:space="0" w:color="auto"/>
              <w:right w:val="dashed" w:sz="6" w:space="0" w:color="auto"/>
            </w:tcBorders>
          </w:tcPr>
          <w:p w14:paraId="4FBD4985" w14:textId="269322DD" w:rsidR="00DF1AA6" w:rsidRPr="008D74D3" w:rsidRDefault="00DF1AA6" w:rsidP="00C81D4F">
            <w:pPr>
              <w:pStyle w:val="tabelanormalny"/>
            </w:pPr>
            <w:r w:rsidRPr="008D74D3">
              <w:t>Sprawdzenie, czy jest możliwość znalezienia innych</w:t>
            </w:r>
            <w:r w:rsidR="00C81D4F" w:rsidRPr="008D74D3">
              <w:t xml:space="preserve"> </w:t>
            </w:r>
            <w:r w:rsidRPr="008D74D3">
              <w:t>podstron na stronie internetowej – przynajmniej na dwa sposoby z następujących: powiązane podstrony, mapa strony, wyszukiwarka lub lista wszystkich podstron.</w:t>
            </w:r>
          </w:p>
        </w:tc>
        <w:tc>
          <w:tcPr>
            <w:tcW w:w="4889" w:type="dxa"/>
            <w:tcBorders>
              <w:top w:val="dashed" w:sz="6" w:space="0" w:color="auto"/>
              <w:left w:val="dashed" w:sz="6" w:space="0" w:color="auto"/>
              <w:bottom w:val="dashed" w:sz="6" w:space="0" w:color="auto"/>
              <w:right w:val="dashed" w:sz="6" w:space="0" w:color="auto"/>
            </w:tcBorders>
          </w:tcPr>
          <w:p w14:paraId="14C50C0F" w14:textId="21FFAA14" w:rsidR="003B57BD" w:rsidRPr="003B57BD" w:rsidRDefault="003B57BD" w:rsidP="003B57BD">
            <w:pPr>
              <w:pStyle w:val="tabelanormalny"/>
              <w:rPr>
                <w:rFonts w:cstheme="minorHAnsi"/>
              </w:rPr>
            </w:pPr>
            <w:r w:rsidRPr="003B57BD">
              <w:rPr>
                <w:rFonts w:cstheme="minorHAnsi"/>
              </w:rPr>
              <w:t>TA</w:t>
            </w:r>
            <w:r w:rsidR="00ED2692">
              <w:rPr>
                <w:rFonts w:cstheme="minorHAnsi"/>
              </w:rPr>
              <w:t>K</w:t>
            </w:r>
            <w:r w:rsidRPr="003B57BD">
              <w:rPr>
                <w:rFonts w:cstheme="minorHAnsi"/>
              </w:rPr>
              <w:t>.</w:t>
            </w:r>
          </w:p>
          <w:p w14:paraId="30667F87" w14:textId="546F949A" w:rsidR="00ED2692" w:rsidRDefault="00ED2692" w:rsidP="00ED2692">
            <w:pPr>
              <w:pStyle w:val="tabelanormalny"/>
              <w:rPr>
                <w:rFonts w:cstheme="minorHAnsi"/>
              </w:rPr>
            </w:pPr>
            <w:r>
              <w:rPr>
                <w:rFonts w:cstheme="minorHAnsi"/>
              </w:rPr>
              <w:t>Przeznaczeniem serwisu jest udostępnianie danych o pracownikach i jednostkach organizacyjnych. Do tych danych można dotrzeć na kilka sposobów:</w:t>
            </w:r>
          </w:p>
          <w:p w14:paraId="0322AD76" w14:textId="6C0632E4" w:rsidR="00ED2692" w:rsidRDefault="00ED2692" w:rsidP="00ED2692">
            <w:pPr>
              <w:pStyle w:val="Tabelawypunktowanie"/>
            </w:pPr>
            <w:r>
              <w:t>poprzez wyszukiwarkę,</w:t>
            </w:r>
          </w:p>
          <w:p w14:paraId="44DB405A" w14:textId="76B07349" w:rsidR="00937C4A" w:rsidRDefault="00937C4A" w:rsidP="00ED2692">
            <w:pPr>
              <w:pStyle w:val="Tabelawypunktowanie"/>
            </w:pPr>
            <w:r>
              <w:t>poprzez przeglądanie indeksu osób,</w:t>
            </w:r>
          </w:p>
          <w:p w14:paraId="5B32A060" w14:textId="22354EF2" w:rsidR="00ED2692" w:rsidRDefault="00ED2692" w:rsidP="00ED2692">
            <w:pPr>
              <w:pStyle w:val="Tabelawypunktowanie"/>
            </w:pPr>
            <w:r>
              <w:t>poprzez przeglądanie kontaktów,</w:t>
            </w:r>
          </w:p>
          <w:p w14:paraId="72226DC2" w14:textId="72753CC6" w:rsidR="00ED2692" w:rsidRDefault="00ED2692" w:rsidP="00ED2692">
            <w:pPr>
              <w:pStyle w:val="Tabelawypunktowanie"/>
            </w:pPr>
            <w:r>
              <w:t>poprzez przeglądanie danych o budynkach,</w:t>
            </w:r>
          </w:p>
          <w:p w14:paraId="16A96255" w14:textId="19C7EDAC" w:rsidR="00ED2692" w:rsidRDefault="00ED2692" w:rsidP="00ED2692">
            <w:pPr>
              <w:pStyle w:val="Tabelawypunktowanie"/>
            </w:pPr>
            <w:r>
              <w:t>poprzez przeglądanie spisu jednostek,</w:t>
            </w:r>
          </w:p>
          <w:p w14:paraId="25F5AADD" w14:textId="6CFD9F43" w:rsidR="00ED2692" w:rsidRPr="00ED2692" w:rsidRDefault="00ED2692" w:rsidP="00ED2692">
            <w:pPr>
              <w:pStyle w:val="Tabelawypunktowanie"/>
            </w:pPr>
            <w:r>
              <w:t>poprzez przeglądanie struktury organizacyjnej</w:t>
            </w:r>
          </w:p>
          <w:p w14:paraId="2BBA42F7" w14:textId="13E5F885" w:rsidR="009E7A1A" w:rsidRPr="008D74D3" w:rsidRDefault="009E7A1A" w:rsidP="00ED2692">
            <w:pPr>
              <w:pStyle w:val="tabelanormalny"/>
              <w:rPr>
                <w:rFonts w:cstheme="minorHAnsi"/>
              </w:rPr>
            </w:pPr>
            <w:r>
              <w:rPr>
                <w:rFonts w:cstheme="minorHAnsi"/>
              </w:rPr>
              <w:t xml:space="preserve">W serwisie brak jest </w:t>
            </w:r>
            <w:r w:rsidR="003D7004">
              <w:rPr>
                <w:rFonts w:cstheme="minorHAnsi"/>
              </w:rPr>
              <w:t xml:space="preserve">klasycznej </w:t>
            </w:r>
            <w:r>
              <w:rPr>
                <w:rFonts w:cstheme="minorHAnsi"/>
              </w:rPr>
              <w:t>mapy strony</w:t>
            </w:r>
            <w:r w:rsidR="003D7004">
              <w:rPr>
                <w:rFonts w:cstheme="minorHAnsi"/>
              </w:rPr>
              <w:t xml:space="preserve"> bowiem jest tam kilka widoków danych.</w:t>
            </w:r>
            <w:r w:rsidR="00ED2692">
              <w:rPr>
                <w:rFonts w:cstheme="minorHAnsi"/>
              </w:rPr>
              <w:t xml:space="preserve"> </w:t>
            </w:r>
            <w:r w:rsidR="003D7004">
              <w:rPr>
                <w:rFonts w:cstheme="minorHAnsi"/>
              </w:rPr>
              <w:t>D</w:t>
            </w:r>
            <w:r w:rsidR="00ED2692">
              <w:rPr>
                <w:rFonts w:cstheme="minorHAnsi"/>
              </w:rPr>
              <w:t xml:space="preserve">o uruchomienia każdej ze stron można skorzystać z trzech menu </w:t>
            </w:r>
            <w:r w:rsidR="00472FC9">
              <w:rPr>
                <w:rFonts w:cstheme="minorHAnsi"/>
              </w:rPr>
              <w:t xml:space="preserve">- </w:t>
            </w:r>
            <w:r w:rsidR="00ED2692">
              <w:rPr>
                <w:rFonts w:cstheme="minorHAnsi"/>
              </w:rPr>
              <w:t>przycisk Informator, przyciski na pulpicie oraz menu w stopce</w:t>
            </w:r>
            <w:r>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23A7DACB" w14:textId="2C657D6E" w:rsidR="00DF1AA6" w:rsidRPr="00937C4A" w:rsidRDefault="003B57BD" w:rsidP="00DF1AA6">
            <w:pPr>
              <w:pStyle w:val="tabelanormalny"/>
              <w:rPr>
                <w:rFonts w:cstheme="minorHAnsi"/>
              </w:rPr>
            </w:pPr>
            <w:r w:rsidRPr="00937C4A">
              <w:rPr>
                <w:rFonts w:cstheme="minorHAnsi"/>
              </w:rPr>
              <w:t>TAK</w:t>
            </w:r>
          </w:p>
        </w:tc>
      </w:tr>
      <w:tr w:rsidR="00DF1AA6" w:rsidRPr="008D74D3" w14:paraId="47B2786B" w14:textId="77777777" w:rsidTr="00FB0064">
        <w:tc>
          <w:tcPr>
            <w:tcW w:w="2254" w:type="dxa"/>
            <w:tcBorders>
              <w:top w:val="dashed" w:sz="6" w:space="0" w:color="auto"/>
              <w:left w:val="dashed" w:sz="6" w:space="0" w:color="auto"/>
              <w:bottom w:val="dashed" w:sz="6" w:space="0" w:color="auto"/>
              <w:right w:val="dashed" w:sz="6" w:space="0" w:color="auto"/>
            </w:tcBorders>
          </w:tcPr>
          <w:p w14:paraId="20B706F0" w14:textId="5A48A1E9" w:rsidR="00DF1AA6" w:rsidRPr="008D74D3" w:rsidRDefault="00DF1AA6" w:rsidP="00DF1AA6">
            <w:pPr>
              <w:pStyle w:val="tabelanormalny"/>
            </w:pPr>
            <w:r w:rsidRPr="008D74D3">
              <w:lastRenderedPageBreak/>
              <w:t>2.4.6 Nagłówki i etykiety (AA)</w:t>
            </w:r>
          </w:p>
        </w:tc>
        <w:tc>
          <w:tcPr>
            <w:tcW w:w="6597" w:type="dxa"/>
            <w:tcBorders>
              <w:top w:val="dashed" w:sz="6" w:space="0" w:color="auto"/>
              <w:left w:val="dashed" w:sz="6" w:space="0" w:color="auto"/>
              <w:bottom w:val="dashed" w:sz="6" w:space="0" w:color="auto"/>
              <w:right w:val="dashed" w:sz="6" w:space="0" w:color="auto"/>
            </w:tcBorders>
          </w:tcPr>
          <w:p w14:paraId="2891F0DE" w14:textId="2F785F3B" w:rsidR="00DF1AA6" w:rsidRPr="008D74D3" w:rsidRDefault="00DF1AA6" w:rsidP="00DF1AA6">
            <w:pPr>
              <w:pStyle w:val="tabelanormalny"/>
            </w:pPr>
            <w:r w:rsidRPr="008D74D3">
              <w:t>Sprawdzenie, czy nagłówki (</w:t>
            </w:r>
            <w:r w:rsidRPr="00862341">
              <w:rPr>
                <w:rStyle w:val="codetextZnak"/>
              </w:rPr>
              <w:t>&lt;h.&gt;</w:t>
            </w:r>
            <w:r w:rsidRPr="008D74D3">
              <w:t>) stron i etykiety (</w:t>
            </w:r>
            <w:r w:rsidRPr="00862341">
              <w:rPr>
                <w:rStyle w:val="codetextZnak"/>
              </w:rPr>
              <w:t>&lt;</w:t>
            </w:r>
            <w:proofErr w:type="spellStart"/>
            <w:r w:rsidRPr="00862341">
              <w:rPr>
                <w:rStyle w:val="codetextZnak"/>
              </w:rPr>
              <w:t>label</w:t>
            </w:r>
            <w:proofErr w:type="spellEnd"/>
            <w:r w:rsidRPr="00862341">
              <w:rPr>
                <w:rStyle w:val="codetextZnak"/>
              </w:rPr>
              <w:t>&gt;</w:t>
            </w:r>
            <w:r w:rsidRPr="008D74D3">
              <w:t>) elementów aktywnych formularzy są opisane. Sprawdzenie, czy nie ma duplikowania treści nagłówków i etykiet tekstowych (np. „Imię”), chyba że struktura pozwala na odpowiednie ich odróżnienie.</w:t>
            </w:r>
          </w:p>
        </w:tc>
        <w:tc>
          <w:tcPr>
            <w:tcW w:w="4889" w:type="dxa"/>
            <w:tcBorders>
              <w:top w:val="dashed" w:sz="6" w:space="0" w:color="auto"/>
              <w:left w:val="dashed" w:sz="6" w:space="0" w:color="auto"/>
              <w:bottom w:val="dashed" w:sz="6" w:space="0" w:color="auto"/>
              <w:right w:val="dashed" w:sz="6" w:space="0" w:color="auto"/>
            </w:tcBorders>
          </w:tcPr>
          <w:p w14:paraId="70ED2765" w14:textId="4B765469" w:rsidR="003B57BD" w:rsidRPr="003B57BD" w:rsidRDefault="003B57BD" w:rsidP="003B57BD">
            <w:pPr>
              <w:pStyle w:val="tabelanormalny"/>
              <w:rPr>
                <w:rFonts w:cstheme="minorHAnsi"/>
              </w:rPr>
            </w:pPr>
            <w:r w:rsidRPr="003B57BD">
              <w:rPr>
                <w:rFonts w:cstheme="minorHAnsi"/>
              </w:rPr>
              <w:t>TA</w:t>
            </w:r>
            <w:r w:rsidR="00923B5A">
              <w:rPr>
                <w:rFonts w:cstheme="minorHAnsi"/>
              </w:rPr>
              <w:t>K</w:t>
            </w:r>
            <w:r w:rsidRPr="003B57BD">
              <w:rPr>
                <w:rFonts w:cstheme="minorHAnsi"/>
              </w:rPr>
              <w:t>.</w:t>
            </w:r>
          </w:p>
          <w:p w14:paraId="01D239A9" w14:textId="15911737" w:rsidR="00DF1AA6" w:rsidRPr="008D74D3" w:rsidRDefault="00DF1AA6" w:rsidP="003B57BD">
            <w:pPr>
              <w:pStyle w:val="tabelanormalny"/>
              <w:rPr>
                <w:rFonts w:cstheme="minorHAnsi"/>
              </w:rPr>
            </w:pPr>
          </w:p>
        </w:tc>
        <w:tc>
          <w:tcPr>
            <w:tcW w:w="1569" w:type="dxa"/>
            <w:tcBorders>
              <w:top w:val="dashed" w:sz="6" w:space="0" w:color="auto"/>
              <w:left w:val="dashed" w:sz="6" w:space="0" w:color="auto"/>
              <w:bottom w:val="dashed" w:sz="6" w:space="0" w:color="auto"/>
              <w:right w:val="dashed" w:sz="6" w:space="0" w:color="auto"/>
            </w:tcBorders>
          </w:tcPr>
          <w:p w14:paraId="78FAC708" w14:textId="5A7EC469" w:rsidR="00DF1AA6" w:rsidRPr="00706146" w:rsidRDefault="00F91004" w:rsidP="00DF1AA6">
            <w:pPr>
              <w:pStyle w:val="tabelanormalny"/>
              <w:rPr>
                <w:rFonts w:cstheme="minorHAnsi"/>
              </w:rPr>
            </w:pPr>
            <w:r w:rsidRPr="00706146">
              <w:rPr>
                <w:rFonts w:cstheme="minorHAnsi"/>
              </w:rPr>
              <w:t>TAK</w:t>
            </w:r>
          </w:p>
        </w:tc>
      </w:tr>
      <w:tr w:rsidR="00DF1AA6" w:rsidRPr="008D74D3" w14:paraId="67140B7A" w14:textId="77777777" w:rsidTr="00FB0064">
        <w:tc>
          <w:tcPr>
            <w:tcW w:w="2254" w:type="dxa"/>
            <w:tcBorders>
              <w:top w:val="dashed" w:sz="6" w:space="0" w:color="auto"/>
              <w:left w:val="dashed" w:sz="6" w:space="0" w:color="auto"/>
              <w:bottom w:val="dashed" w:sz="6" w:space="0" w:color="auto"/>
              <w:right w:val="dashed" w:sz="6" w:space="0" w:color="auto"/>
            </w:tcBorders>
          </w:tcPr>
          <w:p w14:paraId="59A92DB4" w14:textId="37EA3061" w:rsidR="00DF1AA6" w:rsidRPr="008D74D3" w:rsidRDefault="00DF1AA6" w:rsidP="00DF1AA6">
            <w:pPr>
              <w:pStyle w:val="tabelanormalny"/>
            </w:pPr>
            <w:r w:rsidRPr="008D74D3">
              <w:t>2.4.7 Widoczny fokus (AA)</w:t>
            </w:r>
          </w:p>
        </w:tc>
        <w:tc>
          <w:tcPr>
            <w:tcW w:w="6597" w:type="dxa"/>
            <w:tcBorders>
              <w:top w:val="dashed" w:sz="6" w:space="0" w:color="auto"/>
              <w:left w:val="dashed" w:sz="6" w:space="0" w:color="auto"/>
              <w:bottom w:val="dashed" w:sz="6" w:space="0" w:color="auto"/>
              <w:right w:val="dashed" w:sz="6" w:space="0" w:color="auto"/>
            </w:tcBorders>
          </w:tcPr>
          <w:p w14:paraId="4A4B2A48" w14:textId="150F08FB" w:rsidR="00DF1AA6" w:rsidRPr="008D74D3" w:rsidRDefault="00DF1AA6" w:rsidP="00C81D4F">
            <w:pPr>
              <w:pStyle w:val="tabelanormalny"/>
            </w:pPr>
            <w:r w:rsidRPr="008D74D3">
              <w:t>Sprawdzenie, czy podczas nawigacji za pomocą klawiatury element posiadający aktualne zaznaczenie (fokus) jest dobrze widoczny poprzez wyraźne zaznaczenie jego obramowania lub zmianę tła (np. inwersje kolorów)</w:t>
            </w:r>
            <w:r w:rsidR="00C81D4F" w:rsidRPr="008D74D3">
              <w:t xml:space="preserve"> </w:t>
            </w:r>
            <w:r w:rsidRPr="008D74D3">
              <w:t>i spełnia minimalne wymagania kontrastu w stosunku do tła (minimum 3,0:1).</w:t>
            </w:r>
          </w:p>
        </w:tc>
        <w:tc>
          <w:tcPr>
            <w:tcW w:w="4889" w:type="dxa"/>
            <w:tcBorders>
              <w:top w:val="dashed" w:sz="6" w:space="0" w:color="auto"/>
              <w:left w:val="dashed" w:sz="6" w:space="0" w:color="auto"/>
              <w:bottom w:val="dashed" w:sz="6" w:space="0" w:color="auto"/>
              <w:right w:val="dashed" w:sz="6" w:space="0" w:color="auto"/>
            </w:tcBorders>
          </w:tcPr>
          <w:p w14:paraId="4016BA67" w14:textId="1E793EC6" w:rsidR="00F91004" w:rsidRPr="00F91004" w:rsidRDefault="00F91004" w:rsidP="00F91004">
            <w:pPr>
              <w:pStyle w:val="tabelanormalny"/>
              <w:rPr>
                <w:rFonts w:cstheme="minorHAnsi"/>
              </w:rPr>
            </w:pPr>
            <w:r w:rsidRPr="00F91004">
              <w:rPr>
                <w:rFonts w:cstheme="minorHAnsi"/>
              </w:rPr>
              <w:t>TAK.</w:t>
            </w:r>
          </w:p>
          <w:p w14:paraId="40A1E878" w14:textId="0D1CA1D6" w:rsidR="00DF1AA6" w:rsidRPr="008D74D3" w:rsidRDefault="00DF1AA6" w:rsidP="00F91004">
            <w:pPr>
              <w:pStyle w:val="tabelanormalny"/>
              <w:rPr>
                <w:rFonts w:cstheme="minorHAnsi"/>
              </w:rPr>
            </w:pPr>
          </w:p>
        </w:tc>
        <w:tc>
          <w:tcPr>
            <w:tcW w:w="1569" w:type="dxa"/>
            <w:tcBorders>
              <w:top w:val="dashed" w:sz="6" w:space="0" w:color="auto"/>
              <w:left w:val="dashed" w:sz="6" w:space="0" w:color="auto"/>
              <w:bottom w:val="dashed" w:sz="6" w:space="0" w:color="auto"/>
              <w:right w:val="dashed" w:sz="6" w:space="0" w:color="auto"/>
            </w:tcBorders>
          </w:tcPr>
          <w:p w14:paraId="1E60150B" w14:textId="4C41E0E9" w:rsidR="00DF1AA6" w:rsidRPr="00706146" w:rsidRDefault="00F91004" w:rsidP="00DF1AA6">
            <w:pPr>
              <w:pStyle w:val="tabelanormalny"/>
              <w:rPr>
                <w:rFonts w:cstheme="minorHAnsi"/>
              </w:rPr>
            </w:pPr>
            <w:r w:rsidRPr="00706146">
              <w:rPr>
                <w:rFonts w:cstheme="minorHAnsi"/>
              </w:rPr>
              <w:t>TAK</w:t>
            </w:r>
          </w:p>
        </w:tc>
      </w:tr>
      <w:tr w:rsidR="00DF1AA6" w:rsidRPr="008D74D3" w14:paraId="6734A168" w14:textId="77777777" w:rsidTr="00FB0064">
        <w:tc>
          <w:tcPr>
            <w:tcW w:w="2254" w:type="dxa"/>
            <w:tcBorders>
              <w:top w:val="dashed" w:sz="6" w:space="0" w:color="auto"/>
              <w:left w:val="dashed" w:sz="6" w:space="0" w:color="auto"/>
              <w:bottom w:val="dashed" w:sz="6" w:space="0" w:color="auto"/>
              <w:right w:val="dashed" w:sz="6" w:space="0" w:color="auto"/>
            </w:tcBorders>
          </w:tcPr>
          <w:p w14:paraId="2844820F" w14:textId="18C8A66D" w:rsidR="00DF1AA6" w:rsidRPr="008D74D3" w:rsidRDefault="00DF1AA6" w:rsidP="00DF1AA6">
            <w:pPr>
              <w:pStyle w:val="tabelanormalny"/>
            </w:pPr>
            <w:r w:rsidRPr="008D74D3">
              <w:t>2.4.8 Lokalizacja (AAA)</w:t>
            </w:r>
          </w:p>
        </w:tc>
        <w:tc>
          <w:tcPr>
            <w:tcW w:w="6597" w:type="dxa"/>
            <w:tcBorders>
              <w:top w:val="dashed" w:sz="6" w:space="0" w:color="auto"/>
              <w:left w:val="dashed" w:sz="6" w:space="0" w:color="auto"/>
              <w:bottom w:val="dashed" w:sz="6" w:space="0" w:color="auto"/>
              <w:right w:val="dashed" w:sz="6" w:space="0" w:color="auto"/>
            </w:tcBorders>
          </w:tcPr>
          <w:p w14:paraId="673E31CB" w14:textId="103BA377" w:rsidR="00DF1AA6" w:rsidRPr="008D74D3" w:rsidRDefault="00DF1AA6" w:rsidP="00C81D4F">
            <w:pPr>
              <w:pStyle w:val="tabelanormalny"/>
            </w:pPr>
            <w:r w:rsidRPr="008D74D3">
              <w:t>Sprawdzenie, czy jeśli strona internetowa składa się</w:t>
            </w:r>
            <w:r w:rsidR="00C81D4F" w:rsidRPr="008D74D3">
              <w:t xml:space="preserve"> </w:t>
            </w:r>
            <w:r w:rsidRPr="008D74D3">
              <w:t>z sekwencji stron lub jej struktura jest skomplikowana, jest wskazane miejsce aktualnej podstrony, np. za pomocą ścieżki okruszków (</w:t>
            </w:r>
            <w:proofErr w:type="spellStart"/>
            <w:r w:rsidRPr="008D74D3">
              <w:t>breadcrumbs</w:t>
            </w:r>
            <w:proofErr w:type="spellEnd"/>
            <w:r w:rsidRPr="008D74D3">
              <w:t>) lub określając bieżący krok w sekwencji (np. „Krok 2 z 5 – adres wysyłki”).</w:t>
            </w:r>
          </w:p>
        </w:tc>
        <w:tc>
          <w:tcPr>
            <w:tcW w:w="4889" w:type="dxa"/>
            <w:tcBorders>
              <w:top w:val="dashed" w:sz="6" w:space="0" w:color="auto"/>
              <w:left w:val="dashed" w:sz="6" w:space="0" w:color="auto"/>
              <w:bottom w:val="dashed" w:sz="6" w:space="0" w:color="auto"/>
              <w:right w:val="dashed" w:sz="6" w:space="0" w:color="auto"/>
            </w:tcBorders>
          </w:tcPr>
          <w:p w14:paraId="69AD9F70" w14:textId="3327BDDD" w:rsidR="00DF1AA6" w:rsidRDefault="00F91004" w:rsidP="00DF1AA6">
            <w:pPr>
              <w:pStyle w:val="tabelanormalny"/>
              <w:rPr>
                <w:rFonts w:cstheme="minorHAnsi"/>
              </w:rPr>
            </w:pPr>
            <w:r>
              <w:rPr>
                <w:rFonts w:cstheme="minorHAnsi"/>
              </w:rPr>
              <w:t>TAK</w:t>
            </w:r>
            <w:r w:rsidR="000A7A2F">
              <w:rPr>
                <w:rFonts w:cstheme="minorHAnsi"/>
              </w:rPr>
              <w:t>.</w:t>
            </w:r>
          </w:p>
          <w:p w14:paraId="5809295D" w14:textId="139BFE68" w:rsidR="00F91004" w:rsidRPr="008D74D3" w:rsidRDefault="000A7A2F" w:rsidP="00DF1AA6">
            <w:pPr>
              <w:pStyle w:val="tabelanormalny"/>
              <w:rPr>
                <w:rFonts w:cstheme="minorHAnsi"/>
              </w:rPr>
            </w:pPr>
            <w:r>
              <w:rPr>
                <w:rFonts w:cstheme="minorHAnsi"/>
              </w:rPr>
              <w:t xml:space="preserve">Strona nie ma </w:t>
            </w:r>
            <w:proofErr w:type="spellStart"/>
            <w:r>
              <w:rPr>
                <w:rFonts w:cstheme="minorHAnsi"/>
              </w:rPr>
              <w:t>breadcrumbs</w:t>
            </w:r>
            <w:proofErr w:type="spellEnd"/>
            <w:r>
              <w:rPr>
                <w:rFonts w:cstheme="minorHAnsi"/>
              </w:rPr>
              <w:t xml:space="preserve">, ale struktura serwisu nie jest skomplikowana </w:t>
            </w:r>
            <w:r w:rsidR="005864C2">
              <w:rPr>
                <w:rFonts w:cstheme="minorHAnsi"/>
              </w:rPr>
              <w:t>i pozycja w serwisie określona jest poprzez wybranie podstrony z menu bocznego</w:t>
            </w:r>
            <w:r w:rsidR="00F91004">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7284AED9" w14:textId="7B463A96" w:rsidR="00DF1AA6" w:rsidRPr="00706146" w:rsidRDefault="00F91004" w:rsidP="00DF1AA6">
            <w:pPr>
              <w:pStyle w:val="tabelanormalny"/>
              <w:rPr>
                <w:rFonts w:cstheme="minorHAnsi"/>
              </w:rPr>
            </w:pPr>
            <w:r w:rsidRPr="00706146">
              <w:rPr>
                <w:rFonts w:cstheme="minorHAnsi"/>
              </w:rPr>
              <w:t>TAK</w:t>
            </w:r>
          </w:p>
        </w:tc>
      </w:tr>
      <w:tr w:rsidR="00DF1AA6" w:rsidRPr="008D74D3" w14:paraId="13B05C15" w14:textId="77777777" w:rsidTr="00FB0064">
        <w:tc>
          <w:tcPr>
            <w:tcW w:w="2254" w:type="dxa"/>
            <w:tcBorders>
              <w:top w:val="dashed" w:sz="6" w:space="0" w:color="auto"/>
              <w:left w:val="dashed" w:sz="6" w:space="0" w:color="auto"/>
              <w:bottom w:val="dashed" w:sz="6" w:space="0" w:color="auto"/>
              <w:right w:val="dashed" w:sz="6" w:space="0" w:color="auto"/>
            </w:tcBorders>
          </w:tcPr>
          <w:p w14:paraId="4FAB577F" w14:textId="5C51FB0C" w:rsidR="00DF1AA6" w:rsidRPr="008D74D3" w:rsidRDefault="00DF1AA6" w:rsidP="00DF1AA6">
            <w:pPr>
              <w:pStyle w:val="tabelanormalny"/>
            </w:pPr>
            <w:r w:rsidRPr="008D74D3">
              <w:t>2.4.9 Cel linku (z samego linku) (AAA)</w:t>
            </w:r>
          </w:p>
        </w:tc>
        <w:tc>
          <w:tcPr>
            <w:tcW w:w="6597" w:type="dxa"/>
            <w:tcBorders>
              <w:top w:val="dashed" w:sz="6" w:space="0" w:color="auto"/>
              <w:left w:val="dashed" w:sz="6" w:space="0" w:color="auto"/>
              <w:bottom w:val="dashed" w:sz="6" w:space="0" w:color="auto"/>
              <w:right w:val="dashed" w:sz="6" w:space="0" w:color="auto"/>
            </w:tcBorders>
          </w:tcPr>
          <w:p w14:paraId="7B487CD3" w14:textId="5018F125" w:rsidR="00DF1AA6" w:rsidRPr="008D74D3" w:rsidRDefault="00DF1AA6" w:rsidP="00DF1AA6">
            <w:pPr>
              <w:pStyle w:val="tabelanormalny"/>
            </w:pPr>
            <w:r w:rsidRPr="008D74D3">
              <w:t>Sprawdzenie, czy linki (lub przyciski formularza, czy też obszary aktywne map odnośników) nie są generalnie dwuznaczne dla użytkowników i są wystarczająco opisane z określeniem swojego celu bezpośrednio z tekstu linkowanego. Nie powinny istnieć linki (lub przyciski graficzne formularzy) z tym samym tekstem linkujące do różnych miejsc (np. „Czytaj więcej”).</w:t>
            </w:r>
          </w:p>
        </w:tc>
        <w:tc>
          <w:tcPr>
            <w:tcW w:w="4889" w:type="dxa"/>
            <w:tcBorders>
              <w:top w:val="dashed" w:sz="6" w:space="0" w:color="auto"/>
              <w:left w:val="dashed" w:sz="6" w:space="0" w:color="auto"/>
              <w:bottom w:val="dashed" w:sz="6" w:space="0" w:color="auto"/>
              <w:right w:val="dashed" w:sz="6" w:space="0" w:color="auto"/>
            </w:tcBorders>
          </w:tcPr>
          <w:p w14:paraId="2EDC6947" w14:textId="3A6CFA8D" w:rsidR="00DF1AA6" w:rsidRDefault="00D05E54" w:rsidP="00DF1AA6">
            <w:pPr>
              <w:pStyle w:val="tabelanormalny"/>
              <w:rPr>
                <w:rFonts w:cstheme="minorHAnsi"/>
              </w:rPr>
            </w:pPr>
            <w:r>
              <w:rPr>
                <w:rFonts w:cstheme="minorHAnsi"/>
              </w:rPr>
              <w:t>TAK</w:t>
            </w:r>
            <w:r w:rsidR="005864C2">
              <w:rPr>
                <w:rFonts w:cstheme="minorHAnsi"/>
              </w:rPr>
              <w:t>.</w:t>
            </w:r>
          </w:p>
          <w:p w14:paraId="26E994C1" w14:textId="2284CA0B" w:rsidR="00D05E54" w:rsidRPr="008D74D3" w:rsidRDefault="00D05E54" w:rsidP="00DF1AA6">
            <w:pPr>
              <w:pStyle w:val="tabelanormalny"/>
              <w:rPr>
                <w:rFonts w:cstheme="minorHAnsi"/>
              </w:rPr>
            </w:pPr>
            <w:r>
              <w:rPr>
                <w:rFonts w:cstheme="minorHAnsi"/>
              </w:rPr>
              <w:t>Brak dwuznacznych linków.</w:t>
            </w:r>
          </w:p>
        </w:tc>
        <w:tc>
          <w:tcPr>
            <w:tcW w:w="1569" w:type="dxa"/>
            <w:tcBorders>
              <w:top w:val="dashed" w:sz="6" w:space="0" w:color="auto"/>
              <w:left w:val="dashed" w:sz="6" w:space="0" w:color="auto"/>
              <w:bottom w:val="dashed" w:sz="6" w:space="0" w:color="auto"/>
              <w:right w:val="dashed" w:sz="6" w:space="0" w:color="auto"/>
            </w:tcBorders>
          </w:tcPr>
          <w:p w14:paraId="69FC6B61" w14:textId="2DC72C20" w:rsidR="00DF1AA6" w:rsidRPr="00706146" w:rsidRDefault="00D05E54" w:rsidP="00DF1AA6">
            <w:pPr>
              <w:pStyle w:val="tabelanormalny"/>
              <w:rPr>
                <w:rFonts w:cstheme="minorHAnsi"/>
              </w:rPr>
            </w:pPr>
            <w:r w:rsidRPr="00706146">
              <w:rPr>
                <w:rFonts w:cstheme="minorHAnsi"/>
              </w:rPr>
              <w:t>TAK</w:t>
            </w:r>
          </w:p>
        </w:tc>
      </w:tr>
      <w:tr w:rsidR="00DF1AA6" w:rsidRPr="008D74D3" w14:paraId="0A1A9C1D" w14:textId="77777777" w:rsidTr="00FB0064">
        <w:tc>
          <w:tcPr>
            <w:tcW w:w="2254" w:type="dxa"/>
            <w:tcBorders>
              <w:top w:val="dashed" w:sz="6" w:space="0" w:color="auto"/>
              <w:left w:val="dashed" w:sz="6" w:space="0" w:color="auto"/>
              <w:bottom w:val="dashed" w:sz="6" w:space="0" w:color="auto"/>
              <w:right w:val="dashed" w:sz="6" w:space="0" w:color="auto"/>
            </w:tcBorders>
          </w:tcPr>
          <w:p w14:paraId="5EE75B2C" w14:textId="67E806F5" w:rsidR="00DF1AA6" w:rsidRPr="008D74D3" w:rsidRDefault="00DF1AA6" w:rsidP="00DF1AA6">
            <w:pPr>
              <w:pStyle w:val="tabelanormalny"/>
            </w:pPr>
            <w:r w:rsidRPr="008D74D3">
              <w:t>2.4.10 Nagłówki sekcji (AAA)</w:t>
            </w:r>
          </w:p>
        </w:tc>
        <w:tc>
          <w:tcPr>
            <w:tcW w:w="6597" w:type="dxa"/>
            <w:tcBorders>
              <w:top w:val="dashed" w:sz="6" w:space="0" w:color="auto"/>
              <w:left w:val="dashed" w:sz="6" w:space="0" w:color="auto"/>
              <w:bottom w:val="dashed" w:sz="6" w:space="0" w:color="auto"/>
              <w:right w:val="dashed" w:sz="6" w:space="0" w:color="auto"/>
            </w:tcBorders>
          </w:tcPr>
          <w:p w14:paraId="6CA1943A" w14:textId="4B5FE222" w:rsidR="00DF1AA6" w:rsidRPr="008D74D3" w:rsidRDefault="00DF1AA6" w:rsidP="00DF1AA6">
            <w:pPr>
              <w:pStyle w:val="tabelanormalny"/>
            </w:pPr>
            <w:r w:rsidRPr="008D74D3">
              <w:t>Sprawdzenie, czy każda z sekcji z treścią jest opisana za pomocą nagłówków (tytułów), tam gdzie będzie to konieczne.</w:t>
            </w:r>
          </w:p>
        </w:tc>
        <w:tc>
          <w:tcPr>
            <w:tcW w:w="4889" w:type="dxa"/>
            <w:tcBorders>
              <w:top w:val="dashed" w:sz="6" w:space="0" w:color="auto"/>
              <w:left w:val="dashed" w:sz="6" w:space="0" w:color="auto"/>
              <w:bottom w:val="dashed" w:sz="6" w:space="0" w:color="auto"/>
              <w:right w:val="dashed" w:sz="6" w:space="0" w:color="auto"/>
            </w:tcBorders>
          </w:tcPr>
          <w:p w14:paraId="0DC06ED5" w14:textId="627B976C" w:rsidR="00D05E54" w:rsidRPr="008D74D3" w:rsidRDefault="00D05E54" w:rsidP="00DF1AA6">
            <w:pPr>
              <w:pStyle w:val="tabelanormalny"/>
              <w:rPr>
                <w:rFonts w:cstheme="minorHAnsi"/>
              </w:rPr>
            </w:pPr>
            <w:r>
              <w:rPr>
                <w:rFonts w:cstheme="minorHAnsi"/>
              </w:rPr>
              <w:t>TAK</w:t>
            </w:r>
            <w:r w:rsidR="005864C2">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2A689B4D" w14:textId="390E1900" w:rsidR="00DF1AA6" w:rsidRPr="00706146" w:rsidRDefault="00D05E54" w:rsidP="00DF1AA6">
            <w:pPr>
              <w:pStyle w:val="tabelanormalny"/>
              <w:rPr>
                <w:rFonts w:cstheme="minorHAnsi"/>
              </w:rPr>
            </w:pPr>
            <w:r w:rsidRPr="00706146">
              <w:rPr>
                <w:rFonts w:cstheme="minorHAnsi"/>
              </w:rPr>
              <w:t>TAK</w:t>
            </w:r>
          </w:p>
        </w:tc>
      </w:tr>
    </w:tbl>
    <w:p w14:paraId="74E4A96C" w14:textId="77777777" w:rsidR="00AE6C93" w:rsidRPr="008D74D3" w:rsidRDefault="00AE6C93" w:rsidP="00AE6C93"/>
    <w:p w14:paraId="034482AF" w14:textId="10EAF6FE" w:rsidR="00AE6C93" w:rsidRPr="008D74D3" w:rsidRDefault="00AE6C93" w:rsidP="00AE6C93">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2, Wytyczna 2.5</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889"/>
        <w:gridCol w:w="1569"/>
      </w:tblGrid>
      <w:tr w:rsidR="00AE6C93" w:rsidRPr="008D74D3" w14:paraId="60A98077"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76561D28" w14:textId="22308608" w:rsidR="00AE6C93" w:rsidRPr="008D74D3" w:rsidRDefault="00AE6C93" w:rsidP="00AE6C93">
            <w:pPr>
              <w:pStyle w:val="tabelanagwekkomrka"/>
              <w:rPr>
                <w:rFonts w:asciiTheme="minorHAnsi" w:hAnsiTheme="minorHAnsi" w:cstheme="minorHAnsi"/>
                <w:kern w:val="22"/>
              </w:rPr>
            </w:pPr>
            <w:r w:rsidRPr="008D74D3">
              <w:t>Wytyczna 2.5</w:t>
            </w:r>
          </w:p>
        </w:tc>
      </w:tr>
      <w:tr w:rsidR="00AE6C93" w:rsidRPr="008D74D3" w14:paraId="10312442"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61B24C97" w14:textId="26221074" w:rsidR="00AE6C93" w:rsidRPr="008D74D3" w:rsidRDefault="00AE6C93" w:rsidP="00AE6C93">
            <w:pPr>
              <w:pStyle w:val="tabelanagwekkomrka"/>
              <w:rPr>
                <w:rFonts w:asciiTheme="minorHAnsi" w:hAnsiTheme="minorHAnsi" w:cstheme="minorHAnsi"/>
                <w:kern w:val="22"/>
              </w:rPr>
            </w:pPr>
            <w:r w:rsidRPr="008D74D3">
              <w:lastRenderedPageBreak/>
              <w:t>Wprowadzanie danych: Ułatwienie użytkownikom obsługi funkcji za pomocą różnych danych wejściowych poza klawiaturą.</w:t>
            </w:r>
          </w:p>
        </w:tc>
      </w:tr>
      <w:tr w:rsidR="00AE6C93" w:rsidRPr="008D74D3" w14:paraId="36C1FDDC" w14:textId="77777777" w:rsidTr="00FB0064">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848C4EE" w14:textId="77777777" w:rsidR="00AE6C93" w:rsidRPr="008D74D3" w:rsidRDefault="00AE6C93" w:rsidP="00BE44ED">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2AB7A6D8" w14:textId="77777777" w:rsidR="00AE6C93" w:rsidRPr="008D74D3" w:rsidRDefault="00AE6C93"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8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628871C7" w14:textId="77777777" w:rsidR="00AE6C93" w:rsidRPr="008D74D3" w:rsidRDefault="00AE6C93"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2781B9CF" w14:textId="77777777" w:rsidR="00AE6C93" w:rsidRPr="008D74D3" w:rsidRDefault="00AE6C93"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AE6C93" w:rsidRPr="008D74D3" w14:paraId="084E7DF6" w14:textId="77777777" w:rsidTr="003D7004">
        <w:tc>
          <w:tcPr>
            <w:tcW w:w="2254" w:type="dxa"/>
            <w:tcBorders>
              <w:top w:val="dashed" w:sz="6" w:space="0" w:color="auto"/>
              <w:left w:val="dashed" w:sz="6" w:space="0" w:color="auto"/>
              <w:bottom w:val="dashed" w:sz="6" w:space="0" w:color="auto"/>
              <w:right w:val="dashed" w:sz="6" w:space="0" w:color="auto"/>
            </w:tcBorders>
          </w:tcPr>
          <w:p w14:paraId="4B34BB96" w14:textId="76BFCBDB" w:rsidR="00AE6C93" w:rsidRPr="008D74D3" w:rsidRDefault="00AE6C93" w:rsidP="00AE6C93">
            <w:pPr>
              <w:pStyle w:val="tabelanormalny"/>
              <w:rPr>
                <w:rFonts w:cstheme="minorHAnsi"/>
              </w:rPr>
            </w:pPr>
            <w:r w:rsidRPr="008D74D3">
              <w:t>2.5.1 Gesty wskazujące (A)</w:t>
            </w:r>
          </w:p>
        </w:tc>
        <w:tc>
          <w:tcPr>
            <w:tcW w:w="6597" w:type="dxa"/>
            <w:tcBorders>
              <w:top w:val="dashed" w:sz="6" w:space="0" w:color="auto"/>
              <w:left w:val="dashed" w:sz="6" w:space="0" w:color="auto"/>
              <w:bottom w:val="dashed" w:sz="6" w:space="0" w:color="auto"/>
              <w:right w:val="dashed" w:sz="6" w:space="0" w:color="auto"/>
            </w:tcBorders>
          </w:tcPr>
          <w:p w14:paraId="410D3B17" w14:textId="6CE1DBCE" w:rsidR="00AE6C93" w:rsidRPr="008D74D3" w:rsidRDefault="00AE6C93" w:rsidP="00AE6C93">
            <w:pPr>
              <w:pStyle w:val="tabelanormalny"/>
              <w:rPr>
                <w:rFonts w:cstheme="minorHAnsi"/>
              </w:rPr>
            </w:pPr>
            <w:r w:rsidRPr="008D74D3">
              <w:t>Sprawdzenie, czy na urządzeniach dotykowych gesty wielopunktowe lub oparte na ścieżce (jak np. szczypanie, przeciąganie) można wykonać za pomocą aktywowania jednym punktem jak np. dotknięcie w przycisk. Wyjątkiem są sytuacje kiedy konkretna funkcjonalność jest oparta o gesty wielopunktowe lub ścieżkę.</w:t>
            </w:r>
          </w:p>
        </w:tc>
        <w:tc>
          <w:tcPr>
            <w:tcW w:w="4889" w:type="dxa"/>
            <w:tcBorders>
              <w:top w:val="dashed" w:sz="6" w:space="0" w:color="auto"/>
              <w:left w:val="dashed" w:sz="6" w:space="0" w:color="auto"/>
              <w:bottom w:val="dashed" w:sz="6" w:space="0" w:color="auto"/>
              <w:right w:val="dashed" w:sz="6" w:space="0" w:color="auto"/>
            </w:tcBorders>
            <w:shd w:val="clear" w:color="auto" w:fill="FBE4D5" w:themeFill="accent2" w:themeFillTint="33"/>
          </w:tcPr>
          <w:p w14:paraId="0B424C6B" w14:textId="1EDBEED3" w:rsidR="00AE6C93" w:rsidRDefault="00D05E54" w:rsidP="00AE6C93">
            <w:pPr>
              <w:pStyle w:val="tabelanormalny"/>
              <w:rPr>
                <w:rFonts w:cstheme="minorHAnsi"/>
              </w:rPr>
            </w:pPr>
            <w:r>
              <w:rPr>
                <w:rFonts w:cstheme="minorHAnsi"/>
              </w:rPr>
              <w:t>TAK z ograniczeniami</w:t>
            </w:r>
            <w:r w:rsidR="00923B5A">
              <w:rPr>
                <w:rFonts w:cstheme="minorHAnsi"/>
              </w:rPr>
              <w:t>.</w:t>
            </w:r>
          </w:p>
          <w:p w14:paraId="56C199C3" w14:textId="77777777" w:rsidR="00D05E54" w:rsidRDefault="00D05E54" w:rsidP="00AE6C93">
            <w:pPr>
              <w:pStyle w:val="tabelanormalny"/>
              <w:rPr>
                <w:rFonts w:cstheme="minorHAnsi"/>
              </w:rPr>
            </w:pPr>
            <w:r>
              <w:rPr>
                <w:rFonts w:cstheme="minorHAnsi"/>
              </w:rPr>
              <w:t xml:space="preserve">Za jakość gestów wielopunktowych odpowiada producent systemu urządzenia dotykowego, na którym uruchomiona jest przeglądarka. </w:t>
            </w:r>
          </w:p>
          <w:p w14:paraId="7C340F63" w14:textId="73756AE9" w:rsidR="00D05E54" w:rsidRDefault="00D05E54" w:rsidP="00AE6C93">
            <w:pPr>
              <w:pStyle w:val="tabelanormalny"/>
              <w:rPr>
                <w:rFonts w:cstheme="minorHAnsi"/>
              </w:rPr>
            </w:pPr>
            <w:r w:rsidRPr="00D05E54">
              <w:rPr>
                <w:rFonts w:cstheme="minorHAnsi"/>
              </w:rPr>
              <w:t>Strona w tej dziedzinie korzysta ze wszystkich funkcjonalność danej przeglądarki.</w:t>
            </w:r>
          </w:p>
          <w:p w14:paraId="33A0B3C7" w14:textId="57F51CE4" w:rsidR="00D05E54" w:rsidRPr="008D74D3" w:rsidRDefault="00D05E54" w:rsidP="00AE6C93">
            <w:pPr>
              <w:pStyle w:val="tabelanormalny"/>
              <w:rPr>
                <w:rFonts w:cstheme="minorHAnsi"/>
              </w:rPr>
            </w:pPr>
            <w:r>
              <w:rPr>
                <w:rFonts w:cstheme="minorHAnsi"/>
              </w:rPr>
              <w:t>W serwisie brak jest jednak funkcjonalności aktywowania jednym punktem</w:t>
            </w:r>
            <w:r w:rsidR="00B83D10">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371DABA4" w14:textId="160C2149" w:rsidR="00AE6C93" w:rsidRPr="00706146" w:rsidRDefault="00D05E54" w:rsidP="00AE6C93">
            <w:pPr>
              <w:pStyle w:val="tabelanormalny"/>
              <w:rPr>
                <w:rFonts w:cstheme="minorHAnsi"/>
              </w:rPr>
            </w:pPr>
            <w:r w:rsidRPr="00706146">
              <w:rPr>
                <w:rFonts w:cstheme="minorHAnsi"/>
              </w:rPr>
              <w:t>TAK</w:t>
            </w:r>
          </w:p>
        </w:tc>
      </w:tr>
      <w:tr w:rsidR="00AE6C93" w:rsidRPr="008D74D3" w14:paraId="56F9C906" w14:textId="77777777" w:rsidTr="00FB0064">
        <w:tc>
          <w:tcPr>
            <w:tcW w:w="2254" w:type="dxa"/>
            <w:tcBorders>
              <w:top w:val="dashed" w:sz="6" w:space="0" w:color="auto"/>
              <w:left w:val="dashed" w:sz="6" w:space="0" w:color="auto"/>
              <w:bottom w:val="dashed" w:sz="6" w:space="0" w:color="auto"/>
              <w:right w:val="dashed" w:sz="6" w:space="0" w:color="auto"/>
            </w:tcBorders>
          </w:tcPr>
          <w:p w14:paraId="57E8149A" w14:textId="29F8E5FF" w:rsidR="00AE6C93" w:rsidRPr="008D74D3" w:rsidRDefault="00AE6C93" w:rsidP="00AE6C93">
            <w:pPr>
              <w:pStyle w:val="tabelanormalny"/>
              <w:rPr>
                <w:rFonts w:cstheme="minorHAnsi"/>
              </w:rPr>
            </w:pPr>
            <w:r w:rsidRPr="008D74D3">
              <w:t>2.5.2 Anulowanie wskazania (A)</w:t>
            </w:r>
          </w:p>
        </w:tc>
        <w:tc>
          <w:tcPr>
            <w:tcW w:w="6597" w:type="dxa"/>
            <w:tcBorders>
              <w:top w:val="dashed" w:sz="6" w:space="0" w:color="auto"/>
              <w:left w:val="dashed" w:sz="6" w:space="0" w:color="auto"/>
              <w:bottom w:val="dashed" w:sz="6" w:space="0" w:color="auto"/>
              <w:right w:val="dashed" w:sz="6" w:space="0" w:color="auto"/>
            </w:tcBorders>
          </w:tcPr>
          <w:p w14:paraId="157B57C3" w14:textId="77777777" w:rsidR="000D12D0" w:rsidRPr="008D74D3" w:rsidRDefault="00AE6C93" w:rsidP="00AE6C93">
            <w:pPr>
              <w:pStyle w:val="tabelanormalny"/>
            </w:pPr>
            <w:r w:rsidRPr="008D74D3">
              <w:t xml:space="preserve">Sprawdzenie, czy w celu uniknięcia przypadkowej aktywacji elementu (przycisku, kontrolki, linku itp.) nie zostały użyte zdarzenia </w:t>
            </w:r>
            <w:r w:rsidRPr="00706146">
              <w:rPr>
                <w:rStyle w:val="codetextZnak"/>
              </w:rPr>
              <w:t>down</w:t>
            </w:r>
            <w:r w:rsidRPr="008D74D3">
              <w:rPr>
                <w:rFonts w:ascii="Consolas" w:hAnsi="Consolas"/>
              </w:rPr>
              <w:t xml:space="preserve"> </w:t>
            </w:r>
            <w:r w:rsidRPr="008D74D3">
              <w:t xml:space="preserve">(np. </w:t>
            </w:r>
            <w:proofErr w:type="spellStart"/>
            <w:r w:rsidRPr="00706146">
              <w:rPr>
                <w:rStyle w:val="codetextZnak"/>
              </w:rPr>
              <w:t>onmousedown</w:t>
            </w:r>
            <w:proofErr w:type="spellEnd"/>
            <w:r w:rsidRPr="008D74D3">
              <w:t>).</w:t>
            </w:r>
          </w:p>
          <w:p w14:paraId="7D6B482F" w14:textId="7747B86E" w:rsidR="00AE6C93" w:rsidRPr="008D74D3" w:rsidRDefault="00AE6C93" w:rsidP="00AE6C93">
            <w:pPr>
              <w:pStyle w:val="tabelanormalny"/>
              <w:rPr>
                <w:rFonts w:cstheme="minorHAnsi"/>
              </w:rPr>
            </w:pPr>
            <w:r w:rsidRPr="008D74D3">
              <w:t xml:space="preserve">W przypadku kiedy użyte zostały zdarzenia </w:t>
            </w:r>
            <w:proofErr w:type="spellStart"/>
            <w:r w:rsidRPr="00706146">
              <w:rPr>
                <w:rStyle w:val="codetextZnak"/>
              </w:rPr>
              <w:t>up</w:t>
            </w:r>
            <w:proofErr w:type="spellEnd"/>
            <w:r w:rsidRPr="008D74D3">
              <w:rPr>
                <w:rFonts w:ascii="Consolas" w:hAnsi="Consolas"/>
              </w:rPr>
              <w:t xml:space="preserve"> </w:t>
            </w:r>
            <w:r w:rsidRPr="008D74D3">
              <w:t xml:space="preserve">(np. </w:t>
            </w:r>
            <w:proofErr w:type="spellStart"/>
            <w:r w:rsidRPr="00706146">
              <w:rPr>
                <w:rStyle w:val="codetextZnak"/>
              </w:rPr>
              <w:t>onmouseup</w:t>
            </w:r>
            <w:proofErr w:type="spellEnd"/>
            <w:r w:rsidRPr="008D74D3">
              <w:t>) musi być zapewniony mechanizm anulowania lub wycofania wykonywanej czynności</w:t>
            </w:r>
          </w:p>
        </w:tc>
        <w:tc>
          <w:tcPr>
            <w:tcW w:w="4889" w:type="dxa"/>
            <w:tcBorders>
              <w:top w:val="dashed" w:sz="6" w:space="0" w:color="auto"/>
              <w:left w:val="dashed" w:sz="6" w:space="0" w:color="auto"/>
              <w:bottom w:val="dashed" w:sz="6" w:space="0" w:color="auto"/>
              <w:right w:val="dashed" w:sz="6" w:space="0" w:color="auto"/>
            </w:tcBorders>
          </w:tcPr>
          <w:p w14:paraId="5F756F42" w14:textId="1433A0F0" w:rsidR="00D05E54" w:rsidRPr="00D05E54" w:rsidRDefault="00D05E54" w:rsidP="00D05E54">
            <w:pPr>
              <w:pStyle w:val="tabelanormalny"/>
              <w:rPr>
                <w:rFonts w:cstheme="minorHAnsi"/>
              </w:rPr>
            </w:pPr>
            <w:r w:rsidRPr="00D05E54">
              <w:rPr>
                <w:rFonts w:cstheme="minorHAnsi"/>
              </w:rPr>
              <w:t>TAK.</w:t>
            </w:r>
          </w:p>
          <w:p w14:paraId="17BD3707" w14:textId="12103E53" w:rsidR="00AE6C93" w:rsidRPr="008D74D3" w:rsidRDefault="00D05E54" w:rsidP="00D05E54">
            <w:pPr>
              <w:pStyle w:val="tabelanormalny"/>
              <w:rPr>
                <w:rFonts w:cstheme="minorHAnsi"/>
              </w:rPr>
            </w:pPr>
            <w:r w:rsidRPr="00D05E54">
              <w:rPr>
                <w:rFonts w:cstheme="minorHAnsi"/>
              </w:rPr>
              <w:t>Kliknięcie można anulować, jeśli zwolnienie przycisku myszy nie odbyło się w obszarze linku.</w:t>
            </w:r>
          </w:p>
        </w:tc>
        <w:tc>
          <w:tcPr>
            <w:tcW w:w="1569" w:type="dxa"/>
            <w:tcBorders>
              <w:top w:val="dashed" w:sz="6" w:space="0" w:color="auto"/>
              <w:left w:val="dashed" w:sz="6" w:space="0" w:color="auto"/>
              <w:bottom w:val="dashed" w:sz="6" w:space="0" w:color="auto"/>
              <w:right w:val="dashed" w:sz="6" w:space="0" w:color="auto"/>
            </w:tcBorders>
          </w:tcPr>
          <w:p w14:paraId="50F4B613" w14:textId="5191A421" w:rsidR="00AE6C93" w:rsidRPr="00706146" w:rsidRDefault="0067030C" w:rsidP="00AE6C93">
            <w:pPr>
              <w:pStyle w:val="tabelanormalny"/>
              <w:rPr>
                <w:rFonts w:cstheme="minorHAnsi"/>
              </w:rPr>
            </w:pPr>
            <w:r w:rsidRPr="00706146">
              <w:rPr>
                <w:rFonts w:cstheme="minorHAnsi"/>
              </w:rPr>
              <w:t>TAK</w:t>
            </w:r>
          </w:p>
        </w:tc>
      </w:tr>
      <w:tr w:rsidR="00AE6C93" w:rsidRPr="008D74D3" w14:paraId="37C94CB9" w14:textId="77777777" w:rsidTr="00FB0064">
        <w:tc>
          <w:tcPr>
            <w:tcW w:w="2254" w:type="dxa"/>
            <w:tcBorders>
              <w:top w:val="dashed" w:sz="6" w:space="0" w:color="auto"/>
              <w:left w:val="dashed" w:sz="6" w:space="0" w:color="auto"/>
              <w:bottom w:val="dashed" w:sz="6" w:space="0" w:color="auto"/>
              <w:right w:val="dashed" w:sz="6" w:space="0" w:color="auto"/>
            </w:tcBorders>
          </w:tcPr>
          <w:p w14:paraId="542C7B7C" w14:textId="329F87B1" w:rsidR="00AE6C93" w:rsidRPr="008D74D3" w:rsidRDefault="00AE6C93" w:rsidP="00AE6C93">
            <w:pPr>
              <w:pStyle w:val="tabelanormalny"/>
              <w:rPr>
                <w:rFonts w:cstheme="minorHAnsi"/>
              </w:rPr>
            </w:pPr>
            <w:r w:rsidRPr="008D74D3">
              <w:t>2.5.3 Etykieta w nazwie (A)</w:t>
            </w:r>
          </w:p>
        </w:tc>
        <w:tc>
          <w:tcPr>
            <w:tcW w:w="6597" w:type="dxa"/>
            <w:tcBorders>
              <w:top w:val="dashed" w:sz="6" w:space="0" w:color="auto"/>
              <w:left w:val="dashed" w:sz="6" w:space="0" w:color="auto"/>
              <w:bottom w:val="dashed" w:sz="6" w:space="0" w:color="auto"/>
              <w:right w:val="dashed" w:sz="6" w:space="0" w:color="auto"/>
            </w:tcBorders>
          </w:tcPr>
          <w:p w14:paraId="498A2B13" w14:textId="37E29ACC" w:rsidR="00AE6C93" w:rsidRPr="008D74D3" w:rsidRDefault="00AE6C93" w:rsidP="00AE6C93">
            <w:pPr>
              <w:pStyle w:val="tabelanormalny"/>
              <w:rPr>
                <w:rFonts w:cstheme="minorHAnsi"/>
              </w:rPr>
            </w:pPr>
            <w:r w:rsidRPr="008D74D3">
              <w:t xml:space="preserve">Sprawdzenie, czy elementy interfejsu (jak np. linki, przyciski, itp.) zawierające tekst lub obrazy tekstu posiadają dostępną nazwę (etykietę, tekst alternatywny, </w:t>
            </w:r>
            <w:r w:rsidRPr="00706146">
              <w:rPr>
                <w:rStyle w:val="codetextZnak"/>
              </w:rPr>
              <w:t>aria-</w:t>
            </w:r>
            <w:proofErr w:type="spellStart"/>
            <w:r w:rsidRPr="00706146">
              <w:rPr>
                <w:rStyle w:val="codetextZnak"/>
              </w:rPr>
              <w:t>label</w:t>
            </w:r>
            <w:proofErr w:type="spellEnd"/>
            <w:r w:rsidRPr="008D74D3">
              <w:t>, itp.), która zawiera w sobie widoczny tekst, najlepiej na jej początku.</w:t>
            </w:r>
          </w:p>
        </w:tc>
        <w:tc>
          <w:tcPr>
            <w:tcW w:w="4889" w:type="dxa"/>
            <w:tcBorders>
              <w:top w:val="dashed" w:sz="6" w:space="0" w:color="auto"/>
              <w:left w:val="dashed" w:sz="6" w:space="0" w:color="auto"/>
              <w:bottom w:val="dashed" w:sz="6" w:space="0" w:color="auto"/>
              <w:right w:val="dashed" w:sz="6" w:space="0" w:color="auto"/>
            </w:tcBorders>
          </w:tcPr>
          <w:p w14:paraId="54A34860" w14:textId="5FD9E9FB" w:rsidR="00D4055E" w:rsidRPr="008D74D3" w:rsidRDefault="00923B5A" w:rsidP="003D7004">
            <w:pPr>
              <w:pStyle w:val="tabelanormalny"/>
              <w:rPr>
                <w:rFonts w:cstheme="minorHAnsi"/>
              </w:rPr>
            </w:pPr>
            <w:r>
              <w:rPr>
                <w:rFonts w:cstheme="minorHAnsi"/>
              </w:rPr>
              <w:t>TAK</w:t>
            </w:r>
            <w:r w:rsidR="00D4055E">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171C67DD" w14:textId="1B5648D3" w:rsidR="00AE6C93" w:rsidRPr="00127E59" w:rsidRDefault="00923B5A" w:rsidP="00AE6C93">
            <w:pPr>
              <w:pStyle w:val="tabelanormalny"/>
              <w:rPr>
                <w:rFonts w:cstheme="minorHAnsi"/>
              </w:rPr>
            </w:pPr>
            <w:r w:rsidRPr="00127E59">
              <w:rPr>
                <w:rFonts w:cstheme="minorHAnsi"/>
              </w:rPr>
              <w:t>TAK</w:t>
            </w:r>
          </w:p>
        </w:tc>
      </w:tr>
      <w:tr w:rsidR="00AE6C93" w:rsidRPr="008D74D3" w14:paraId="048E74BB" w14:textId="77777777" w:rsidTr="00FB0064">
        <w:tc>
          <w:tcPr>
            <w:tcW w:w="2254" w:type="dxa"/>
            <w:tcBorders>
              <w:top w:val="dashed" w:sz="6" w:space="0" w:color="auto"/>
              <w:left w:val="dashed" w:sz="6" w:space="0" w:color="auto"/>
              <w:bottom w:val="dashed" w:sz="6" w:space="0" w:color="auto"/>
              <w:right w:val="dashed" w:sz="6" w:space="0" w:color="auto"/>
            </w:tcBorders>
          </w:tcPr>
          <w:p w14:paraId="4ADC83D1" w14:textId="0D614EB7" w:rsidR="00AE6C93" w:rsidRPr="008D74D3" w:rsidRDefault="00AE6C93" w:rsidP="00AE6C93">
            <w:pPr>
              <w:pStyle w:val="tabelanormalny"/>
              <w:rPr>
                <w:rFonts w:cstheme="minorHAnsi"/>
              </w:rPr>
            </w:pPr>
            <w:r w:rsidRPr="008D74D3">
              <w:t>2.5.4 Aktywowanie ruchem (A)</w:t>
            </w:r>
          </w:p>
        </w:tc>
        <w:tc>
          <w:tcPr>
            <w:tcW w:w="6597" w:type="dxa"/>
            <w:tcBorders>
              <w:top w:val="dashed" w:sz="6" w:space="0" w:color="auto"/>
              <w:left w:val="dashed" w:sz="6" w:space="0" w:color="auto"/>
              <w:bottom w:val="dashed" w:sz="6" w:space="0" w:color="auto"/>
              <w:right w:val="dashed" w:sz="6" w:space="0" w:color="auto"/>
            </w:tcBorders>
          </w:tcPr>
          <w:p w14:paraId="08B9B535" w14:textId="69156B3D" w:rsidR="00AE6C93" w:rsidRPr="008D74D3" w:rsidRDefault="00AE6C93" w:rsidP="00AE6C93">
            <w:pPr>
              <w:pStyle w:val="tabelanormalny"/>
              <w:rPr>
                <w:rFonts w:cstheme="minorHAnsi"/>
              </w:rPr>
            </w:pPr>
            <w:r w:rsidRPr="008D74D3">
              <w:t>Sprawdzenie, czy funkcjonalność, która jest uruchamiana przez poruszanie urządzeniem (np. potrząsanie lub przechylanie urządzenia mobilnego) lub przez ruch użytkownika (np. machanie do kamery) można wyłączyć oraz czy jest ona zapewniona przez standardowe elementy sterujące, takie jak np. przyciski.</w:t>
            </w:r>
          </w:p>
        </w:tc>
        <w:tc>
          <w:tcPr>
            <w:tcW w:w="4889" w:type="dxa"/>
            <w:tcBorders>
              <w:top w:val="dashed" w:sz="6" w:space="0" w:color="auto"/>
              <w:left w:val="dashed" w:sz="6" w:space="0" w:color="auto"/>
              <w:bottom w:val="dashed" w:sz="6" w:space="0" w:color="auto"/>
              <w:right w:val="dashed" w:sz="6" w:space="0" w:color="auto"/>
            </w:tcBorders>
          </w:tcPr>
          <w:p w14:paraId="5637F9AB" w14:textId="0E9F7FD8" w:rsidR="0067030C" w:rsidRPr="0067030C" w:rsidRDefault="00923B5A" w:rsidP="0067030C">
            <w:pPr>
              <w:pStyle w:val="tabelanormalny"/>
              <w:rPr>
                <w:rFonts w:cstheme="minorHAnsi"/>
              </w:rPr>
            </w:pPr>
            <w:r>
              <w:rPr>
                <w:rFonts w:cstheme="minorHAnsi"/>
              </w:rPr>
              <w:t>NIE DOTYCZY</w:t>
            </w:r>
            <w:r w:rsidR="0067030C" w:rsidRPr="0067030C">
              <w:rPr>
                <w:rFonts w:cstheme="minorHAnsi"/>
              </w:rPr>
              <w:t>.</w:t>
            </w:r>
          </w:p>
          <w:p w14:paraId="57696248" w14:textId="3C71E7FE" w:rsidR="00AE6C93" w:rsidRPr="008D74D3" w:rsidRDefault="0067030C" w:rsidP="0067030C">
            <w:pPr>
              <w:pStyle w:val="tabelanormalny"/>
              <w:rPr>
                <w:rFonts w:cstheme="minorHAnsi"/>
              </w:rPr>
            </w:pPr>
            <w:r w:rsidRPr="0067030C">
              <w:rPr>
                <w:rFonts w:cstheme="minorHAnsi"/>
              </w:rPr>
              <w:t>Serwis nie stosuje takich elementów.</w:t>
            </w:r>
          </w:p>
        </w:tc>
        <w:tc>
          <w:tcPr>
            <w:tcW w:w="1569" w:type="dxa"/>
            <w:tcBorders>
              <w:top w:val="dashed" w:sz="6" w:space="0" w:color="auto"/>
              <w:left w:val="dashed" w:sz="6" w:space="0" w:color="auto"/>
              <w:bottom w:val="dashed" w:sz="6" w:space="0" w:color="auto"/>
              <w:right w:val="dashed" w:sz="6" w:space="0" w:color="auto"/>
            </w:tcBorders>
          </w:tcPr>
          <w:p w14:paraId="00EC4E8F" w14:textId="17F84103" w:rsidR="00AE6C93" w:rsidRPr="00127E59" w:rsidRDefault="00AE6C93" w:rsidP="00AE6C93">
            <w:pPr>
              <w:pStyle w:val="tabelanormalny"/>
              <w:rPr>
                <w:rFonts w:cstheme="minorHAnsi"/>
              </w:rPr>
            </w:pPr>
          </w:p>
        </w:tc>
      </w:tr>
      <w:tr w:rsidR="00AE6C93" w:rsidRPr="008D74D3" w14:paraId="5835758A" w14:textId="77777777" w:rsidTr="003D7004">
        <w:tc>
          <w:tcPr>
            <w:tcW w:w="2254" w:type="dxa"/>
            <w:tcBorders>
              <w:top w:val="dashed" w:sz="6" w:space="0" w:color="auto"/>
              <w:left w:val="dashed" w:sz="6" w:space="0" w:color="auto"/>
              <w:bottom w:val="dashed" w:sz="6" w:space="0" w:color="auto"/>
              <w:right w:val="dashed" w:sz="6" w:space="0" w:color="auto"/>
            </w:tcBorders>
          </w:tcPr>
          <w:p w14:paraId="05C85E42" w14:textId="2A9B5417" w:rsidR="00AE6C93" w:rsidRPr="008D74D3" w:rsidRDefault="00AE6C93" w:rsidP="00AE6C93">
            <w:pPr>
              <w:pStyle w:val="tabelanormalny"/>
              <w:rPr>
                <w:rFonts w:cstheme="minorHAnsi"/>
              </w:rPr>
            </w:pPr>
            <w:r w:rsidRPr="008D74D3">
              <w:lastRenderedPageBreak/>
              <w:t>2.5.5 Rozmiar celu (AAA)</w:t>
            </w:r>
          </w:p>
        </w:tc>
        <w:tc>
          <w:tcPr>
            <w:tcW w:w="6597" w:type="dxa"/>
            <w:tcBorders>
              <w:top w:val="dashed" w:sz="6" w:space="0" w:color="auto"/>
              <w:left w:val="dashed" w:sz="6" w:space="0" w:color="auto"/>
              <w:bottom w:val="dashed" w:sz="6" w:space="0" w:color="auto"/>
              <w:right w:val="dashed" w:sz="6" w:space="0" w:color="auto"/>
            </w:tcBorders>
          </w:tcPr>
          <w:p w14:paraId="23F5BCF1" w14:textId="77777777" w:rsidR="00AE6C93" w:rsidRPr="008D74D3" w:rsidRDefault="00AE6C93" w:rsidP="00AE6C93">
            <w:pPr>
              <w:pStyle w:val="tabelanormalny"/>
            </w:pPr>
            <w:r w:rsidRPr="008D74D3">
              <w:t xml:space="preserve">Sprawdzenie, czy </w:t>
            </w:r>
            <w:proofErr w:type="spellStart"/>
            <w:r w:rsidRPr="008D74D3">
              <w:t>klikalne</w:t>
            </w:r>
            <w:proofErr w:type="spellEnd"/>
            <w:r w:rsidRPr="008D74D3">
              <w:t xml:space="preserve"> elementy mają rozmiar co najmniej 44 na 44 piksele, chyba że:</w:t>
            </w:r>
          </w:p>
          <w:p w14:paraId="255E2113" w14:textId="77777777" w:rsidR="00AE6C93" w:rsidRPr="008D74D3" w:rsidRDefault="00AE6C93" w:rsidP="000D12D0">
            <w:pPr>
              <w:pStyle w:val="Tabelawypunktowanie"/>
            </w:pPr>
            <w:r w:rsidRPr="008D74D3">
              <w:t>zastosowano alternatywny element o tym rozmiarze,</w:t>
            </w:r>
          </w:p>
          <w:p w14:paraId="2727A03C" w14:textId="77777777" w:rsidR="00AE6C93" w:rsidRPr="008D74D3" w:rsidRDefault="00AE6C93" w:rsidP="000D12D0">
            <w:pPr>
              <w:pStyle w:val="Tabelawypunktowanie"/>
            </w:pPr>
            <w:r w:rsidRPr="008D74D3">
              <w:t>element znajduje się w zdaniu lub bloku tekstu,</w:t>
            </w:r>
          </w:p>
          <w:p w14:paraId="363AD877" w14:textId="77777777" w:rsidR="00AE6C93" w:rsidRPr="008D74D3" w:rsidRDefault="00AE6C93" w:rsidP="000D12D0">
            <w:pPr>
              <w:pStyle w:val="Tabelawypunktowanie"/>
            </w:pPr>
            <w:r w:rsidRPr="008D74D3">
              <w:t>element nie jest modyfikowany przez autora (np. domyślne pole wyboru formularza),</w:t>
            </w:r>
          </w:p>
          <w:p w14:paraId="72D4CBD6" w14:textId="0A8F2FB1" w:rsidR="00AE6C93" w:rsidRPr="008D74D3" w:rsidRDefault="00AE6C93" w:rsidP="000D12D0">
            <w:pPr>
              <w:pStyle w:val="Tabelawypunktowanie"/>
              <w:rPr>
                <w:rFonts w:cstheme="minorHAnsi"/>
              </w:rPr>
            </w:pPr>
            <w:r w:rsidRPr="008D74D3">
              <w:t>mały rozmiar docelowy ma zasadnicze znaczenie dla funkcjonalności.</w:t>
            </w:r>
          </w:p>
        </w:tc>
        <w:tc>
          <w:tcPr>
            <w:tcW w:w="4889" w:type="dxa"/>
            <w:tcBorders>
              <w:top w:val="dashed" w:sz="6" w:space="0" w:color="auto"/>
              <w:left w:val="dashed" w:sz="6" w:space="0" w:color="auto"/>
              <w:bottom w:val="dashed" w:sz="6" w:space="0" w:color="auto"/>
              <w:right w:val="dashed" w:sz="6" w:space="0" w:color="auto"/>
            </w:tcBorders>
            <w:shd w:val="clear" w:color="auto" w:fill="FBE4D5" w:themeFill="accent2" w:themeFillTint="33"/>
          </w:tcPr>
          <w:p w14:paraId="2C458787" w14:textId="77777777" w:rsidR="0067030C" w:rsidRDefault="0067030C" w:rsidP="00B83D10">
            <w:pPr>
              <w:pStyle w:val="tabelanormalny"/>
            </w:pPr>
            <w:r>
              <w:t>TAK</w:t>
            </w:r>
            <w:r w:rsidR="00B83D10">
              <w:t xml:space="preserve"> z ograniczeniami</w:t>
            </w:r>
            <w:r>
              <w:t>.</w:t>
            </w:r>
          </w:p>
          <w:p w14:paraId="5D54DDDF" w14:textId="096DD34C" w:rsidR="00B83D10" w:rsidRDefault="00B83D10" w:rsidP="00B83D10">
            <w:pPr>
              <w:pStyle w:val="Tabelawypunktowanie"/>
            </w:pPr>
            <w:r>
              <w:t xml:space="preserve">Przyciski na górnym pasku menu – wysokość </w:t>
            </w:r>
            <w:r w:rsidR="003D7004">
              <w:t xml:space="preserve">40px </w:t>
            </w:r>
            <w:r w:rsidR="003D7004" w:rsidRPr="00B83D10">
              <w:t>×</w:t>
            </w:r>
            <w:r w:rsidR="003D7004">
              <w:t xml:space="preserve"> 40px</w:t>
            </w:r>
            <w:r>
              <w:t>,</w:t>
            </w:r>
          </w:p>
          <w:p w14:paraId="689CC3FB" w14:textId="791C54DB" w:rsidR="00B83D10" w:rsidRPr="00B83D10" w:rsidRDefault="00B83D10" w:rsidP="00B83D10">
            <w:pPr>
              <w:pStyle w:val="Tabelawypunktowanie"/>
              <w:rPr>
                <w:rFonts w:ascii="MS Shell Dlg 2" w:hAnsi="MS Shell Dlg 2" w:cs="MS Shell Dlg 2"/>
                <w:sz w:val="17"/>
                <w:szCs w:val="17"/>
              </w:rPr>
            </w:pPr>
            <w:r>
              <w:t xml:space="preserve">Przycisk z logo </w:t>
            </w:r>
            <w:r w:rsidR="00706146">
              <w:t>PP</w:t>
            </w:r>
            <w:r>
              <w:t xml:space="preserve"> – </w:t>
            </w:r>
            <w:r w:rsidR="00706146">
              <w:t>4</w:t>
            </w:r>
            <w:r>
              <w:t xml:space="preserve">0px </w:t>
            </w:r>
            <w:r w:rsidRPr="00B83D10">
              <w:t>×</w:t>
            </w:r>
            <w:r>
              <w:t xml:space="preserve"> </w:t>
            </w:r>
            <w:r w:rsidR="00706146">
              <w:t>4</w:t>
            </w:r>
            <w:r>
              <w:t>0px,</w:t>
            </w:r>
          </w:p>
        </w:tc>
        <w:tc>
          <w:tcPr>
            <w:tcW w:w="1569" w:type="dxa"/>
            <w:tcBorders>
              <w:top w:val="dashed" w:sz="6" w:space="0" w:color="auto"/>
              <w:left w:val="dashed" w:sz="6" w:space="0" w:color="auto"/>
              <w:bottom w:val="dashed" w:sz="6" w:space="0" w:color="auto"/>
              <w:right w:val="dashed" w:sz="6" w:space="0" w:color="auto"/>
            </w:tcBorders>
          </w:tcPr>
          <w:p w14:paraId="61175C1C" w14:textId="404979CB" w:rsidR="00AE6C93" w:rsidRPr="00127E59" w:rsidRDefault="0067030C" w:rsidP="00AE6C93">
            <w:pPr>
              <w:pStyle w:val="tabelanormalny"/>
              <w:rPr>
                <w:rFonts w:cstheme="minorHAnsi"/>
              </w:rPr>
            </w:pPr>
            <w:r w:rsidRPr="00127E59">
              <w:rPr>
                <w:rFonts w:cstheme="minorHAnsi"/>
              </w:rPr>
              <w:t>TAK</w:t>
            </w:r>
          </w:p>
        </w:tc>
      </w:tr>
      <w:tr w:rsidR="00AE6C93" w:rsidRPr="008D74D3" w14:paraId="679440EB" w14:textId="77777777" w:rsidTr="00FB0064">
        <w:tc>
          <w:tcPr>
            <w:tcW w:w="2254" w:type="dxa"/>
            <w:tcBorders>
              <w:top w:val="dashed" w:sz="6" w:space="0" w:color="auto"/>
              <w:left w:val="dashed" w:sz="6" w:space="0" w:color="auto"/>
              <w:bottom w:val="dashed" w:sz="6" w:space="0" w:color="auto"/>
              <w:right w:val="dashed" w:sz="6" w:space="0" w:color="auto"/>
            </w:tcBorders>
          </w:tcPr>
          <w:p w14:paraId="22935983" w14:textId="32254057" w:rsidR="00AE6C93" w:rsidRPr="008D74D3" w:rsidRDefault="00AE6C93" w:rsidP="00AE6C93">
            <w:pPr>
              <w:pStyle w:val="tabelanormalny"/>
              <w:rPr>
                <w:rFonts w:cstheme="minorHAnsi"/>
              </w:rPr>
            </w:pPr>
            <w:r w:rsidRPr="008D74D3">
              <w:t>2.5.6 Mechanizmy równoczesnego wprowadzania danych (AAA)</w:t>
            </w:r>
          </w:p>
        </w:tc>
        <w:tc>
          <w:tcPr>
            <w:tcW w:w="6597" w:type="dxa"/>
            <w:tcBorders>
              <w:top w:val="dashed" w:sz="6" w:space="0" w:color="auto"/>
              <w:left w:val="dashed" w:sz="6" w:space="0" w:color="auto"/>
              <w:bottom w:val="dashed" w:sz="6" w:space="0" w:color="auto"/>
              <w:right w:val="dashed" w:sz="6" w:space="0" w:color="auto"/>
            </w:tcBorders>
          </w:tcPr>
          <w:p w14:paraId="09DDB9F4" w14:textId="1FD42D6C" w:rsidR="00AE6C93" w:rsidRPr="008D74D3" w:rsidRDefault="00AE6C93" w:rsidP="00AE6C93">
            <w:pPr>
              <w:pStyle w:val="tabelanormalny"/>
              <w:rPr>
                <w:rFonts w:cstheme="minorHAnsi"/>
              </w:rPr>
            </w:pPr>
            <w:r w:rsidRPr="008D74D3">
              <w:t>Sprawdzenie, czy nie została ograniczona możliwość wprowadzania danych tylko przez dotyk lub klawiaturę oraz czy została zapewniona alternatywna obsługa wprowadzania danych (jak np. używanie klawiatury na urządzeniu mobilnym).</w:t>
            </w:r>
          </w:p>
        </w:tc>
        <w:tc>
          <w:tcPr>
            <w:tcW w:w="4889" w:type="dxa"/>
            <w:tcBorders>
              <w:top w:val="dashed" w:sz="6" w:space="0" w:color="auto"/>
              <w:left w:val="dashed" w:sz="6" w:space="0" w:color="auto"/>
              <w:bottom w:val="dashed" w:sz="6" w:space="0" w:color="auto"/>
              <w:right w:val="dashed" w:sz="6" w:space="0" w:color="auto"/>
            </w:tcBorders>
          </w:tcPr>
          <w:p w14:paraId="467B6D4C" w14:textId="77777777" w:rsidR="00AE6C93" w:rsidRDefault="00E15A26" w:rsidP="00AE6C93">
            <w:pPr>
              <w:pStyle w:val="tabelanormalny"/>
              <w:rPr>
                <w:rFonts w:cstheme="minorHAnsi"/>
              </w:rPr>
            </w:pPr>
            <w:r>
              <w:rPr>
                <w:rFonts w:cstheme="minorHAnsi"/>
              </w:rPr>
              <w:t>TAK</w:t>
            </w:r>
            <w:r w:rsidR="00F550FC">
              <w:rPr>
                <w:rFonts w:cstheme="minorHAnsi"/>
              </w:rPr>
              <w:t>.</w:t>
            </w:r>
          </w:p>
          <w:p w14:paraId="1A33846F" w14:textId="60827BA0" w:rsidR="00F550FC" w:rsidRPr="008D74D3" w:rsidRDefault="00F550FC" w:rsidP="00AE6C93">
            <w:pPr>
              <w:pStyle w:val="tabelanormalny"/>
              <w:rPr>
                <w:rFonts w:cstheme="minorHAnsi"/>
              </w:rPr>
            </w:pPr>
            <w:r>
              <w:rPr>
                <w:rFonts w:cstheme="minorHAnsi"/>
              </w:rPr>
              <w:t>Funkcjonalności zapewniane są przez producentów przeglądarek i systemów urządzeń mobilnych.</w:t>
            </w:r>
          </w:p>
        </w:tc>
        <w:tc>
          <w:tcPr>
            <w:tcW w:w="1569" w:type="dxa"/>
            <w:tcBorders>
              <w:top w:val="dashed" w:sz="6" w:space="0" w:color="auto"/>
              <w:left w:val="dashed" w:sz="6" w:space="0" w:color="auto"/>
              <w:bottom w:val="dashed" w:sz="6" w:space="0" w:color="auto"/>
              <w:right w:val="dashed" w:sz="6" w:space="0" w:color="auto"/>
            </w:tcBorders>
          </w:tcPr>
          <w:p w14:paraId="456C520B" w14:textId="5D1E9985" w:rsidR="00AE6C93" w:rsidRPr="00127E59" w:rsidRDefault="00E15A26" w:rsidP="00AE6C93">
            <w:pPr>
              <w:pStyle w:val="tabelanormalny"/>
              <w:rPr>
                <w:rFonts w:cstheme="minorHAnsi"/>
              </w:rPr>
            </w:pPr>
            <w:r w:rsidRPr="00127E59">
              <w:rPr>
                <w:rFonts w:cstheme="minorHAnsi"/>
              </w:rPr>
              <w:t>TAK</w:t>
            </w:r>
          </w:p>
        </w:tc>
      </w:tr>
    </w:tbl>
    <w:p w14:paraId="0B7751A1" w14:textId="54F83360" w:rsidR="005A7F87" w:rsidRPr="008D74D3" w:rsidRDefault="005A7F87" w:rsidP="005A7F87"/>
    <w:p w14:paraId="50D7D0C0" w14:textId="02703EA7" w:rsidR="005A7F87" w:rsidRPr="008D74D3" w:rsidRDefault="005A7F87" w:rsidP="005A7F87">
      <w:pPr>
        <w:pStyle w:val="Nagwek3"/>
      </w:pPr>
      <w:r w:rsidRPr="008D74D3">
        <w:t>Zrozumiałość — informacje oraz obsługa interfejsu użytkownika muszą być zrozumiałe.</w:t>
      </w:r>
    </w:p>
    <w:p w14:paraId="7B8345FB" w14:textId="0575D3E3" w:rsidR="005A7F87" w:rsidRPr="008D74D3" w:rsidRDefault="005A7F87" w:rsidP="005A7F87">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3, Wytyczna 3.1</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889"/>
        <w:gridCol w:w="1569"/>
      </w:tblGrid>
      <w:tr w:rsidR="005A7F87" w:rsidRPr="008D74D3" w14:paraId="5E8FA08E"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7620ACBC" w14:textId="620FDCB4" w:rsidR="005A7F87" w:rsidRPr="008D74D3" w:rsidRDefault="005A7F87" w:rsidP="005A7F87">
            <w:pPr>
              <w:pStyle w:val="tabelanagwekkomrka"/>
              <w:rPr>
                <w:rFonts w:asciiTheme="minorHAnsi" w:hAnsiTheme="minorHAnsi" w:cstheme="minorHAnsi"/>
                <w:kern w:val="22"/>
              </w:rPr>
            </w:pPr>
            <w:r w:rsidRPr="008D74D3">
              <w:t>Wytyczna 3.1</w:t>
            </w:r>
          </w:p>
        </w:tc>
      </w:tr>
      <w:tr w:rsidR="005A7F87" w:rsidRPr="008D74D3" w14:paraId="326160D6"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470F55F5" w14:textId="3C87EC08" w:rsidR="005A7F87" w:rsidRPr="008D74D3" w:rsidRDefault="005A7F87" w:rsidP="005A7F87">
            <w:pPr>
              <w:pStyle w:val="tabelanagwekkomrka"/>
              <w:rPr>
                <w:rFonts w:asciiTheme="minorHAnsi" w:hAnsiTheme="minorHAnsi" w:cstheme="minorHAnsi"/>
                <w:kern w:val="22"/>
              </w:rPr>
            </w:pPr>
            <w:r w:rsidRPr="008D74D3">
              <w:t>Możliwość odczytania: Treść powinna być zrozumiała i możliwa do odczytania.</w:t>
            </w:r>
          </w:p>
        </w:tc>
      </w:tr>
      <w:tr w:rsidR="005A7F87" w:rsidRPr="008D74D3" w14:paraId="174FA637" w14:textId="77777777" w:rsidTr="00FB0064">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5CCCBA7F" w14:textId="77777777" w:rsidR="005A7F87" w:rsidRPr="008D74D3" w:rsidRDefault="005A7F87" w:rsidP="00BE44ED">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351B824A" w14:textId="77777777" w:rsidR="005A7F87" w:rsidRPr="008D74D3" w:rsidRDefault="005A7F87"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8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7B6216CA" w14:textId="77777777" w:rsidR="005A7F87" w:rsidRPr="008D74D3" w:rsidRDefault="005A7F87"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7D112F47" w14:textId="77777777" w:rsidR="005A7F87" w:rsidRPr="008D74D3" w:rsidRDefault="005A7F87"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5A7F87" w:rsidRPr="008D74D3" w14:paraId="4A040668" w14:textId="77777777" w:rsidTr="00FB0064">
        <w:tc>
          <w:tcPr>
            <w:tcW w:w="2254" w:type="dxa"/>
            <w:tcBorders>
              <w:top w:val="dashed" w:sz="6" w:space="0" w:color="auto"/>
              <w:left w:val="dashed" w:sz="6" w:space="0" w:color="auto"/>
              <w:bottom w:val="dashed" w:sz="6" w:space="0" w:color="auto"/>
              <w:right w:val="dashed" w:sz="6" w:space="0" w:color="auto"/>
            </w:tcBorders>
          </w:tcPr>
          <w:p w14:paraId="65A8435A" w14:textId="058BF38E" w:rsidR="005A7F87" w:rsidRPr="008D74D3" w:rsidRDefault="005A7F87" w:rsidP="005A7F87">
            <w:pPr>
              <w:pStyle w:val="tabelanormalny"/>
            </w:pPr>
            <w:r w:rsidRPr="008D74D3">
              <w:t>3.1.1 Język strony (A)</w:t>
            </w:r>
          </w:p>
        </w:tc>
        <w:tc>
          <w:tcPr>
            <w:tcW w:w="6597" w:type="dxa"/>
            <w:tcBorders>
              <w:top w:val="dashed" w:sz="6" w:space="0" w:color="auto"/>
              <w:left w:val="dashed" w:sz="6" w:space="0" w:color="auto"/>
              <w:bottom w:val="dashed" w:sz="6" w:space="0" w:color="auto"/>
              <w:right w:val="dashed" w:sz="6" w:space="0" w:color="auto"/>
            </w:tcBorders>
          </w:tcPr>
          <w:p w14:paraId="032CB674" w14:textId="7E5955CE" w:rsidR="005A7F87" w:rsidRPr="008D74D3" w:rsidRDefault="005A7F87" w:rsidP="005A7F87">
            <w:pPr>
              <w:pStyle w:val="tabelanormalny"/>
            </w:pPr>
            <w:r w:rsidRPr="008D74D3">
              <w:t xml:space="preserve">Sprawdzenie, czy został określony główny język strony za pomocą atrybutu </w:t>
            </w:r>
            <w:proofErr w:type="spellStart"/>
            <w:r w:rsidRPr="00043B6E">
              <w:rPr>
                <w:rStyle w:val="codetextZnak"/>
              </w:rPr>
              <w:t>lang</w:t>
            </w:r>
            <w:proofErr w:type="spellEnd"/>
            <w:r w:rsidRPr="008D74D3">
              <w:t xml:space="preserve"> i/lub </w:t>
            </w:r>
            <w:proofErr w:type="spellStart"/>
            <w:r w:rsidRPr="00043B6E">
              <w:rPr>
                <w:rStyle w:val="codetextZnak"/>
              </w:rPr>
              <w:t>xml:lang</w:t>
            </w:r>
            <w:proofErr w:type="spellEnd"/>
            <w:r w:rsidRPr="008D74D3">
              <w:t xml:space="preserve"> w znaczniku HTML.</w:t>
            </w:r>
          </w:p>
        </w:tc>
        <w:tc>
          <w:tcPr>
            <w:tcW w:w="4889" w:type="dxa"/>
            <w:tcBorders>
              <w:top w:val="dashed" w:sz="6" w:space="0" w:color="auto"/>
              <w:left w:val="dashed" w:sz="6" w:space="0" w:color="auto"/>
              <w:bottom w:val="dashed" w:sz="6" w:space="0" w:color="auto"/>
              <w:right w:val="dashed" w:sz="6" w:space="0" w:color="auto"/>
            </w:tcBorders>
          </w:tcPr>
          <w:p w14:paraId="6560430D" w14:textId="6B8D543B" w:rsidR="005A7F87" w:rsidRPr="008D74D3" w:rsidRDefault="003C0770" w:rsidP="003C0770">
            <w:pPr>
              <w:pStyle w:val="tabelanormalny"/>
              <w:rPr>
                <w:rFonts w:cstheme="minorHAnsi"/>
              </w:rPr>
            </w:pPr>
            <w:r w:rsidRPr="003C0770">
              <w:rPr>
                <w:rFonts w:cstheme="minorHAnsi"/>
              </w:rPr>
              <w:t>TAK.</w:t>
            </w:r>
          </w:p>
        </w:tc>
        <w:tc>
          <w:tcPr>
            <w:tcW w:w="1569" w:type="dxa"/>
            <w:tcBorders>
              <w:top w:val="dashed" w:sz="6" w:space="0" w:color="auto"/>
              <w:left w:val="dashed" w:sz="6" w:space="0" w:color="auto"/>
              <w:bottom w:val="dashed" w:sz="6" w:space="0" w:color="auto"/>
              <w:right w:val="dashed" w:sz="6" w:space="0" w:color="auto"/>
            </w:tcBorders>
          </w:tcPr>
          <w:p w14:paraId="38F92B6F" w14:textId="65FEC6FB" w:rsidR="005A7F87" w:rsidRPr="00163FD7" w:rsidRDefault="003C0770" w:rsidP="005A7F87">
            <w:pPr>
              <w:pStyle w:val="tabelanormalny"/>
              <w:rPr>
                <w:rFonts w:cstheme="minorHAnsi"/>
              </w:rPr>
            </w:pPr>
            <w:r w:rsidRPr="00163FD7">
              <w:rPr>
                <w:rFonts w:cstheme="minorHAnsi"/>
              </w:rPr>
              <w:t>TAK</w:t>
            </w:r>
          </w:p>
        </w:tc>
      </w:tr>
      <w:tr w:rsidR="005A7F87" w:rsidRPr="008D74D3" w14:paraId="23A9E4A4" w14:textId="77777777" w:rsidTr="00FB0064">
        <w:tc>
          <w:tcPr>
            <w:tcW w:w="2254" w:type="dxa"/>
            <w:tcBorders>
              <w:top w:val="dashed" w:sz="6" w:space="0" w:color="auto"/>
              <w:left w:val="dashed" w:sz="6" w:space="0" w:color="auto"/>
              <w:bottom w:val="dashed" w:sz="6" w:space="0" w:color="auto"/>
              <w:right w:val="dashed" w:sz="6" w:space="0" w:color="auto"/>
            </w:tcBorders>
          </w:tcPr>
          <w:p w14:paraId="1776AFC1" w14:textId="0FFD1162" w:rsidR="005A7F87" w:rsidRPr="008D74D3" w:rsidRDefault="005A7F87" w:rsidP="005A7F87">
            <w:pPr>
              <w:pStyle w:val="tabelanormalny"/>
            </w:pPr>
            <w:r w:rsidRPr="008D74D3">
              <w:t>3.1.2 Język części (AA)</w:t>
            </w:r>
          </w:p>
        </w:tc>
        <w:tc>
          <w:tcPr>
            <w:tcW w:w="6597" w:type="dxa"/>
            <w:tcBorders>
              <w:top w:val="dashed" w:sz="6" w:space="0" w:color="auto"/>
              <w:left w:val="dashed" w:sz="6" w:space="0" w:color="auto"/>
              <w:bottom w:val="dashed" w:sz="6" w:space="0" w:color="auto"/>
              <w:right w:val="dashed" w:sz="6" w:space="0" w:color="auto"/>
            </w:tcBorders>
          </w:tcPr>
          <w:p w14:paraId="4785CB41" w14:textId="17EE35B0" w:rsidR="005A7F87" w:rsidRPr="008D74D3" w:rsidRDefault="005A7F87" w:rsidP="005A7F87">
            <w:pPr>
              <w:pStyle w:val="tabelanormalny"/>
            </w:pPr>
            <w:r w:rsidRPr="008D74D3">
              <w:t xml:space="preserve">Sprawdzenie, czy został określony język za pomocą atrybutu </w:t>
            </w:r>
            <w:proofErr w:type="spellStart"/>
            <w:r w:rsidRPr="00127E59">
              <w:rPr>
                <w:rStyle w:val="codetextZnak"/>
              </w:rPr>
              <w:t>lang</w:t>
            </w:r>
            <w:proofErr w:type="spellEnd"/>
            <w:r w:rsidRPr="00127E59">
              <w:t xml:space="preserve"> i/l</w:t>
            </w:r>
            <w:r w:rsidRPr="008D74D3">
              <w:t xml:space="preserve">ub </w:t>
            </w:r>
            <w:proofErr w:type="spellStart"/>
            <w:r w:rsidRPr="00127E59">
              <w:rPr>
                <w:rStyle w:val="codetextZnak"/>
              </w:rPr>
              <w:t>xml:lang</w:t>
            </w:r>
            <w:proofErr w:type="spellEnd"/>
            <w:r w:rsidRPr="008D74D3">
              <w:t>, jeśli zaszła zmiana języka w elementach strony.</w:t>
            </w:r>
          </w:p>
        </w:tc>
        <w:tc>
          <w:tcPr>
            <w:tcW w:w="4889" w:type="dxa"/>
            <w:tcBorders>
              <w:top w:val="dashed" w:sz="6" w:space="0" w:color="auto"/>
              <w:left w:val="dashed" w:sz="6" w:space="0" w:color="auto"/>
              <w:bottom w:val="dashed" w:sz="6" w:space="0" w:color="auto"/>
              <w:right w:val="dashed" w:sz="6" w:space="0" w:color="auto"/>
            </w:tcBorders>
          </w:tcPr>
          <w:p w14:paraId="72D358C6" w14:textId="5CEE4190" w:rsidR="00B83D10" w:rsidRPr="008D74D3" w:rsidRDefault="00163FD7" w:rsidP="00163FD7">
            <w:pPr>
              <w:pStyle w:val="tabelanormalny"/>
              <w:rPr>
                <w:rFonts w:cstheme="minorHAnsi"/>
              </w:rPr>
            </w:pPr>
            <w:r>
              <w:rPr>
                <w:rFonts w:cstheme="minorHAnsi"/>
              </w:rPr>
              <w:t>TAK</w:t>
            </w:r>
            <w:r w:rsidR="00B83D10">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31018DCE" w14:textId="32697EA6" w:rsidR="005A7F87" w:rsidRPr="00163FD7" w:rsidRDefault="00163FD7" w:rsidP="005A7F87">
            <w:pPr>
              <w:pStyle w:val="tabelanormalny"/>
              <w:rPr>
                <w:rFonts w:cstheme="minorHAnsi"/>
              </w:rPr>
            </w:pPr>
            <w:r w:rsidRPr="00163FD7">
              <w:rPr>
                <w:rFonts w:cstheme="minorHAnsi"/>
              </w:rPr>
              <w:t>TAK</w:t>
            </w:r>
          </w:p>
        </w:tc>
      </w:tr>
      <w:tr w:rsidR="005A7F87" w:rsidRPr="008D74D3" w14:paraId="2A404472" w14:textId="77777777" w:rsidTr="003D7004">
        <w:tc>
          <w:tcPr>
            <w:tcW w:w="2254" w:type="dxa"/>
            <w:tcBorders>
              <w:top w:val="dashed" w:sz="6" w:space="0" w:color="auto"/>
              <w:left w:val="dashed" w:sz="6" w:space="0" w:color="auto"/>
              <w:bottom w:val="dashed" w:sz="6" w:space="0" w:color="auto"/>
              <w:right w:val="dashed" w:sz="6" w:space="0" w:color="auto"/>
            </w:tcBorders>
          </w:tcPr>
          <w:p w14:paraId="47B52206" w14:textId="72BE0392" w:rsidR="005A7F87" w:rsidRPr="008D74D3" w:rsidRDefault="005A7F87" w:rsidP="005A7F87">
            <w:pPr>
              <w:pStyle w:val="tabelanormalny"/>
              <w:rPr>
                <w:rFonts w:cstheme="minorHAnsi"/>
              </w:rPr>
            </w:pPr>
            <w:r w:rsidRPr="008D74D3">
              <w:lastRenderedPageBreak/>
              <w:t>3.1.3 Nietypowe słowa (AAA)</w:t>
            </w:r>
          </w:p>
        </w:tc>
        <w:tc>
          <w:tcPr>
            <w:tcW w:w="6597" w:type="dxa"/>
            <w:tcBorders>
              <w:top w:val="dashed" w:sz="6" w:space="0" w:color="auto"/>
              <w:left w:val="dashed" w:sz="6" w:space="0" w:color="auto"/>
              <w:bottom w:val="dashed" w:sz="6" w:space="0" w:color="auto"/>
              <w:right w:val="dashed" w:sz="6" w:space="0" w:color="auto"/>
            </w:tcBorders>
          </w:tcPr>
          <w:p w14:paraId="0AE70DBC" w14:textId="12A2E90F" w:rsidR="005A7F87" w:rsidRPr="008D74D3" w:rsidRDefault="005A7F87" w:rsidP="005A7F87">
            <w:pPr>
              <w:pStyle w:val="tabelanormalny"/>
              <w:rPr>
                <w:rFonts w:cstheme="minorHAnsi"/>
              </w:rPr>
            </w:pPr>
            <w:r w:rsidRPr="008D74D3">
              <w:t>Sprawdzenie, czy słowa, które mogą być dwuznaczne, nieznane lub używane w bardzo specyficzny sposób, np. w danym zawodzie lub dziedzinie technicznej zostały wytłumaczone, np.: poprzez opis, listę definicji, słownik lub w jakikolwiek inny sposób.</w:t>
            </w:r>
          </w:p>
        </w:tc>
        <w:tc>
          <w:tcPr>
            <w:tcW w:w="4889" w:type="dxa"/>
            <w:tcBorders>
              <w:top w:val="dashed" w:sz="6" w:space="0" w:color="auto"/>
              <w:left w:val="dashed" w:sz="6" w:space="0" w:color="auto"/>
              <w:bottom w:val="dashed" w:sz="6" w:space="0" w:color="auto"/>
              <w:right w:val="dashed" w:sz="6" w:space="0" w:color="auto"/>
            </w:tcBorders>
            <w:shd w:val="clear" w:color="auto" w:fill="FBE4D5" w:themeFill="accent2" w:themeFillTint="33"/>
          </w:tcPr>
          <w:p w14:paraId="3F7B4536" w14:textId="1069277E" w:rsidR="005A7F87" w:rsidRDefault="003C0770" w:rsidP="005A7F87">
            <w:pPr>
              <w:pStyle w:val="tabelanormalny"/>
              <w:rPr>
                <w:rFonts w:cstheme="minorHAnsi"/>
              </w:rPr>
            </w:pPr>
            <w:r>
              <w:rPr>
                <w:rFonts w:cstheme="minorHAnsi"/>
              </w:rPr>
              <w:t>NIE</w:t>
            </w:r>
            <w:r w:rsidR="00163FD7">
              <w:rPr>
                <w:rFonts w:cstheme="minorHAnsi"/>
              </w:rPr>
              <w:t>.</w:t>
            </w:r>
          </w:p>
          <w:p w14:paraId="5D0698B2" w14:textId="4BBD8121" w:rsidR="003C0770" w:rsidRPr="008D74D3" w:rsidRDefault="00B83D10" w:rsidP="005A7F87">
            <w:pPr>
              <w:pStyle w:val="tabelanormalny"/>
              <w:rPr>
                <w:rFonts w:cstheme="minorHAnsi"/>
              </w:rPr>
            </w:pPr>
            <w:r>
              <w:rPr>
                <w:rFonts w:cstheme="minorHAnsi"/>
              </w:rPr>
              <w:t>Serwis wymaga uzupełnienia.</w:t>
            </w:r>
          </w:p>
        </w:tc>
        <w:tc>
          <w:tcPr>
            <w:tcW w:w="1569" w:type="dxa"/>
            <w:tcBorders>
              <w:top w:val="dashed" w:sz="6" w:space="0" w:color="auto"/>
              <w:left w:val="dashed" w:sz="6" w:space="0" w:color="auto"/>
              <w:bottom w:val="dashed" w:sz="6" w:space="0" w:color="auto"/>
              <w:right w:val="dashed" w:sz="6" w:space="0" w:color="auto"/>
            </w:tcBorders>
          </w:tcPr>
          <w:p w14:paraId="611CD5BB" w14:textId="655F5730" w:rsidR="005A7F87" w:rsidRPr="00163FD7" w:rsidRDefault="000557F8" w:rsidP="005A7F87">
            <w:pPr>
              <w:pStyle w:val="tabelanormalny"/>
              <w:rPr>
                <w:rFonts w:cstheme="minorHAnsi"/>
              </w:rPr>
            </w:pPr>
            <w:r w:rsidRPr="00163FD7">
              <w:rPr>
                <w:rFonts w:cstheme="minorHAnsi"/>
              </w:rPr>
              <w:t>NIE</w:t>
            </w:r>
          </w:p>
        </w:tc>
      </w:tr>
      <w:tr w:rsidR="005A7F87" w:rsidRPr="008D74D3" w14:paraId="2F1CF682" w14:textId="77777777" w:rsidTr="003D7004">
        <w:tc>
          <w:tcPr>
            <w:tcW w:w="2254" w:type="dxa"/>
            <w:tcBorders>
              <w:top w:val="dashed" w:sz="6" w:space="0" w:color="auto"/>
              <w:left w:val="dashed" w:sz="6" w:space="0" w:color="auto"/>
              <w:bottom w:val="dashed" w:sz="6" w:space="0" w:color="auto"/>
              <w:right w:val="dashed" w:sz="6" w:space="0" w:color="auto"/>
            </w:tcBorders>
          </w:tcPr>
          <w:p w14:paraId="7E8E9743" w14:textId="76C2733E" w:rsidR="005A7F87" w:rsidRPr="008D74D3" w:rsidRDefault="005A7F87" w:rsidP="005A7F87">
            <w:pPr>
              <w:pStyle w:val="tabelanormalny"/>
              <w:rPr>
                <w:rFonts w:cstheme="minorHAnsi"/>
              </w:rPr>
            </w:pPr>
            <w:r w:rsidRPr="008D74D3">
              <w:t>3.1.4 Skróty (AAA)</w:t>
            </w:r>
          </w:p>
        </w:tc>
        <w:tc>
          <w:tcPr>
            <w:tcW w:w="6597" w:type="dxa"/>
            <w:tcBorders>
              <w:top w:val="dashed" w:sz="6" w:space="0" w:color="auto"/>
              <w:left w:val="dashed" w:sz="6" w:space="0" w:color="auto"/>
              <w:bottom w:val="dashed" w:sz="6" w:space="0" w:color="auto"/>
              <w:right w:val="dashed" w:sz="6" w:space="0" w:color="auto"/>
            </w:tcBorders>
          </w:tcPr>
          <w:p w14:paraId="3F4DDAFA" w14:textId="5C83164C" w:rsidR="005A7F87" w:rsidRPr="008D74D3" w:rsidRDefault="005A7F87" w:rsidP="005A7F87">
            <w:pPr>
              <w:pStyle w:val="tabelanormalny"/>
              <w:rPr>
                <w:rFonts w:cstheme="minorHAnsi"/>
              </w:rPr>
            </w:pPr>
            <w:r w:rsidRPr="008D74D3">
              <w:t xml:space="preserve">Sprawdzenie, czy dla skrótów zostały zapewnione opisy ich znaczenia w rozszerzonej formie (zwłaszcza dla tych, które pojawiają się w treści po raz pierwszy) za pomocą znaczników </w:t>
            </w:r>
            <w:r w:rsidRPr="00127E59">
              <w:rPr>
                <w:rStyle w:val="codetextZnak"/>
              </w:rPr>
              <w:t>&lt;</w:t>
            </w:r>
            <w:proofErr w:type="spellStart"/>
            <w:r w:rsidRPr="00127E59">
              <w:rPr>
                <w:rStyle w:val="codetextZnak"/>
              </w:rPr>
              <w:t>abbr</w:t>
            </w:r>
            <w:proofErr w:type="spellEnd"/>
            <w:r w:rsidRPr="00127E59">
              <w:rPr>
                <w:rStyle w:val="codetextZnak"/>
              </w:rPr>
              <w:t>&gt;</w:t>
            </w:r>
            <w:r w:rsidRPr="00E54BF6">
              <w:t xml:space="preserve">, </w:t>
            </w:r>
            <w:r w:rsidRPr="00127E59">
              <w:rPr>
                <w:rStyle w:val="codetextZnak"/>
              </w:rPr>
              <w:t>&lt;</w:t>
            </w:r>
            <w:proofErr w:type="spellStart"/>
            <w:r w:rsidRPr="00127E59">
              <w:rPr>
                <w:rStyle w:val="codetextZnak"/>
              </w:rPr>
              <w:t>acronym</w:t>
            </w:r>
            <w:proofErr w:type="spellEnd"/>
            <w:r w:rsidRPr="00127E59">
              <w:rPr>
                <w:rStyle w:val="codetextZnak"/>
              </w:rPr>
              <w:t>&gt;</w:t>
            </w:r>
            <w:r w:rsidRPr="00E54BF6">
              <w:t xml:space="preserve"> wraz</w:t>
            </w:r>
            <w:r w:rsidRPr="008D74D3">
              <w:t xml:space="preserve"> z atrybutem </w:t>
            </w:r>
            <w:proofErr w:type="spellStart"/>
            <w:r w:rsidRPr="00127E59">
              <w:rPr>
                <w:rStyle w:val="codetextZnak"/>
              </w:rPr>
              <w:t>title</w:t>
            </w:r>
            <w:proofErr w:type="spellEnd"/>
            <w:r w:rsidRPr="008D74D3">
              <w:rPr>
                <w:rFonts w:ascii="Consolas" w:hAnsi="Consolas"/>
              </w:rPr>
              <w:t xml:space="preserve"> </w:t>
            </w:r>
            <w:r w:rsidRPr="008D74D3">
              <w:t>lub poprzez link do słownika terminów.</w:t>
            </w:r>
          </w:p>
        </w:tc>
        <w:tc>
          <w:tcPr>
            <w:tcW w:w="4889" w:type="dxa"/>
            <w:tcBorders>
              <w:top w:val="dashed" w:sz="6" w:space="0" w:color="auto"/>
              <w:left w:val="dashed" w:sz="6" w:space="0" w:color="auto"/>
              <w:bottom w:val="dashed" w:sz="6" w:space="0" w:color="auto"/>
              <w:right w:val="dashed" w:sz="6" w:space="0" w:color="auto"/>
            </w:tcBorders>
            <w:shd w:val="clear" w:color="auto" w:fill="FBE4D5" w:themeFill="accent2" w:themeFillTint="33"/>
          </w:tcPr>
          <w:p w14:paraId="6B12A8A5" w14:textId="77777777" w:rsidR="003C0770" w:rsidRDefault="00163FD7" w:rsidP="005A7F87">
            <w:pPr>
              <w:pStyle w:val="tabelanormalny"/>
              <w:rPr>
                <w:rFonts w:cstheme="minorHAnsi"/>
              </w:rPr>
            </w:pPr>
            <w:r>
              <w:rPr>
                <w:rFonts w:cstheme="minorHAnsi"/>
              </w:rPr>
              <w:t>NIE.</w:t>
            </w:r>
          </w:p>
          <w:p w14:paraId="28D6898E" w14:textId="45DCBAA7" w:rsidR="00163FD7" w:rsidRPr="008D74D3" w:rsidRDefault="00163FD7" w:rsidP="005A7F87">
            <w:pPr>
              <w:pStyle w:val="tabelanormalny"/>
              <w:rPr>
                <w:rFonts w:cstheme="minorHAnsi"/>
              </w:rPr>
            </w:pPr>
            <w:r>
              <w:rPr>
                <w:rFonts w:cstheme="minorHAnsi"/>
              </w:rPr>
              <w:t>Serwis wymaga uzupełnienia.</w:t>
            </w:r>
          </w:p>
        </w:tc>
        <w:tc>
          <w:tcPr>
            <w:tcW w:w="1569" w:type="dxa"/>
            <w:tcBorders>
              <w:top w:val="dashed" w:sz="6" w:space="0" w:color="auto"/>
              <w:left w:val="dashed" w:sz="6" w:space="0" w:color="auto"/>
              <w:bottom w:val="dashed" w:sz="6" w:space="0" w:color="auto"/>
              <w:right w:val="dashed" w:sz="6" w:space="0" w:color="auto"/>
            </w:tcBorders>
          </w:tcPr>
          <w:p w14:paraId="4967D32B" w14:textId="3743E135" w:rsidR="005A7F87" w:rsidRPr="00163FD7" w:rsidRDefault="00163FD7" w:rsidP="005A7F87">
            <w:pPr>
              <w:pStyle w:val="tabelanormalny"/>
              <w:rPr>
                <w:rFonts w:cstheme="minorHAnsi"/>
              </w:rPr>
            </w:pPr>
            <w:r w:rsidRPr="00163FD7">
              <w:rPr>
                <w:rFonts w:cstheme="minorHAnsi"/>
              </w:rPr>
              <w:t>NIE</w:t>
            </w:r>
          </w:p>
        </w:tc>
      </w:tr>
      <w:tr w:rsidR="00E54BF6" w:rsidRPr="008D74D3" w14:paraId="7FC6C155" w14:textId="77777777" w:rsidTr="003D7004">
        <w:tc>
          <w:tcPr>
            <w:tcW w:w="2254" w:type="dxa"/>
            <w:tcBorders>
              <w:top w:val="dashed" w:sz="6" w:space="0" w:color="auto"/>
              <w:left w:val="dashed" w:sz="6" w:space="0" w:color="auto"/>
              <w:bottom w:val="dashed" w:sz="6" w:space="0" w:color="auto"/>
              <w:right w:val="dashed" w:sz="6" w:space="0" w:color="auto"/>
            </w:tcBorders>
          </w:tcPr>
          <w:p w14:paraId="0529A38F" w14:textId="6312BAB1" w:rsidR="00E54BF6" w:rsidRPr="008D74D3" w:rsidRDefault="00E54BF6" w:rsidP="00E54BF6">
            <w:pPr>
              <w:pStyle w:val="tabelanormalny"/>
              <w:rPr>
                <w:rFonts w:cstheme="minorHAnsi"/>
              </w:rPr>
            </w:pPr>
            <w:r w:rsidRPr="008D74D3">
              <w:t>3.1.5 Poziom umiejętności czytania (AAA)</w:t>
            </w:r>
          </w:p>
        </w:tc>
        <w:tc>
          <w:tcPr>
            <w:tcW w:w="6597" w:type="dxa"/>
            <w:tcBorders>
              <w:top w:val="dashed" w:sz="6" w:space="0" w:color="auto"/>
              <w:left w:val="dashed" w:sz="6" w:space="0" w:color="auto"/>
              <w:bottom w:val="dashed" w:sz="6" w:space="0" w:color="auto"/>
              <w:right w:val="dashed" w:sz="6" w:space="0" w:color="auto"/>
            </w:tcBorders>
          </w:tcPr>
          <w:p w14:paraId="4057FDFB" w14:textId="639EEC3A" w:rsidR="00E54BF6" w:rsidRPr="008D74D3" w:rsidRDefault="00E54BF6" w:rsidP="00E54BF6">
            <w:pPr>
              <w:pStyle w:val="tabelanormalny"/>
              <w:rPr>
                <w:rFonts w:cstheme="minorHAnsi"/>
              </w:rPr>
            </w:pPr>
            <w:r w:rsidRPr="008D74D3">
              <w:t>Sprawdzenie, czy skomplikowane treści opisujące pewne procesy, instrukcje, informacje, zawierające nazwy własne, które wymagają szerszej wiedzy i wykształcenia wyższego niż poziom gimnazjalny, są uzupełnione o streszczenie</w:t>
            </w:r>
            <w:r>
              <w:t xml:space="preserve"> </w:t>
            </w:r>
            <w:r w:rsidRPr="008D74D3">
              <w:t>lub wzbogacone o ilustracje, wykresy, filmy, animacje itp. Pomagają one zrozumieć trudny tekst nie tylko osobom o niższym wykształceniu, ale również osobom, które mają trudności z koncentracją, czy osobom głuchym, dla których nie wszystkie zwroty i terminy są zrozumiałe.</w:t>
            </w:r>
          </w:p>
        </w:tc>
        <w:tc>
          <w:tcPr>
            <w:tcW w:w="4889" w:type="dxa"/>
            <w:tcBorders>
              <w:top w:val="dashed" w:sz="6" w:space="0" w:color="auto"/>
              <w:left w:val="dashed" w:sz="6" w:space="0" w:color="auto"/>
              <w:bottom w:val="dashed" w:sz="6" w:space="0" w:color="auto"/>
              <w:right w:val="dashed" w:sz="6" w:space="0" w:color="auto"/>
            </w:tcBorders>
            <w:shd w:val="clear" w:color="auto" w:fill="FBE4D5" w:themeFill="accent2" w:themeFillTint="33"/>
          </w:tcPr>
          <w:p w14:paraId="2F024933" w14:textId="77777777" w:rsidR="00E54BF6" w:rsidRDefault="00E54BF6" w:rsidP="00E54BF6">
            <w:pPr>
              <w:pStyle w:val="tabelanormalny"/>
              <w:rPr>
                <w:rFonts w:cstheme="minorHAnsi"/>
              </w:rPr>
            </w:pPr>
            <w:r>
              <w:rPr>
                <w:rFonts w:cstheme="minorHAnsi"/>
              </w:rPr>
              <w:t>NIE</w:t>
            </w:r>
          </w:p>
          <w:p w14:paraId="0AB75ED4" w14:textId="678AC579" w:rsidR="00E54BF6" w:rsidRPr="008D74D3" w:rsidRDefault="00B83D10" w:rsidP="00E54BF6">
            <w:pPr>
              <w:pStyle w:val="tabelanormalny"/>
              <w:rPr>
                <w:rFonts w:cstheme="minorHAnsi"/>
              </w:rPr>
            </w:pPr>
            <w:r>
              <w:rPr>
                <w:rFonts w:cstheme="minorHAnsi"/>
              </w:rPr>
              <w:t>Serwis wymaga uzupełnienia.</w:t>
            </w:r>
          </w:p>
        </w:tc>
        <w:tc>
          <w:tcPr>
            <w:tcW w:w="1569" w:type="dxa"/>
            <w:tcBorders>
              <w:top w:val="dashed" w:sz="6" w:space="0" w:color="auto"/>
              <w:left w:val="dashed" w:sz="6" w:space="0" w:color="auto"/>
              <w:bottom w:val="dashed" w:sz="6" w:space="0" w:color="auto"/>
              <w:right w:val="dashed" w:sz="6" w:space="0" w:color="auto"/>
            </w:tcBorders>
          </w:tcPr>
          <w:p w14:paraId="37BD99EC" w14:textId="0E1CA764" w:rsidR="00E54BF6" w:rsidRPr="00163FD7" w:rsidRDefault="00E54BF6" w:rsidP="00E54BF6">
            <w:pPr>
              <w:pStyle w:val="tabelanormalny"/>
              <w:rPr>
                <w:rFonts w:cstheme="minorHAnsi"/>
              </w:rPr>
            </w:pPr>
            <w:r w:rsidRPr="00163FD7">
              <w:rPr>
                <w:rFonts w:cstheme="minorHAnsi"/>
              </w:rPr>
              <w:t>NIE</w:t>
            </w:r>
          </w:p>
        </w:tc>
      </w:tr>
      <w:tr w:rsidR="00E54BF6" w:rsidRPr="008D74D3" w14:paraId="19A21922" w14:textId="77777777" w:rsidTr="003D7004">
        <w:tc>
          <w:tcPr>
            <w:tcW w:w="2254" w:type="dxa"/>
            <w:tcBorders>
              <w:top w:val="dashed" w:sz="6" w:space="0" w:color="auto"/>
              <w:left w:val="dashed" w:sz="6" w:space="0" w:color="auto"/>
              <w:bottom w:val="dashed" w:sz="6" w:space="0" w:color="auto"/>
              <w:right w:val="dashed" w:sz="6" w:space="0" w:color="auto"/>
            </w:tcBorders>
          </w:tcPr>
          <w:p w14:paraId="06F3C87A" w14:textId="1A902ECB" w:rsidR="00E54BF6" w:rsidRPr="008D74D3" w:rsidRDefault="00E54BF6" w:rsidP="00E54BF6">
            <w:pPr>
              <w:pStyle w:val="tabelanormalny"/>
              <w:rPr>
                <w:rFonts w:cstheme="minorHAnsi"/>
              </w:rPr>
            </w:pPr>
            <w:r w:rsidRPr="008D74D3">
              <w:t>3.1.6 Wymowa (AAA)</w:t>
            </w:r>
          </w:p>
        </w:tc>
        <w:tc>
          <w:tcPr>
            <w:tcW w:w="6597" w:type="dxa"/>
            <w:tcBorders>
              <w:top w:val="dashed" w:sz="6" w:space="0" w:color="auto"/>
              <w:left w:val="dashed" w:sz="6" w:space="0" w:color="auto"/>
              <w:bottom w:val="dashed" w:sz="6" w:space="0" w:color="auto"/>
              <w:right w:val="dashed" w:sz="6" w:space="0" w:color="auto"/>
            </w:tcBorders>
          </w:tcPr>
          <w:p w14:paraId="515EA7B1" w14:textId="7FE586A2" w:rsidR="00E54BF6" w:rsidRPr="008D74D3" w:rsidRDefault="00E54BF6" w:rsidP="00E54BF6">
            <w:pPr>
              <w:pStyle w:val="tabelanormalny"/>
              <w:rPr>
                <w:rFonts w:cstheme="minorHAnsi"/>
              </w:rPr>
            </w:pPr>
            <w:r w:rsidRPr="008D74D3">
              <w:t>Sprawdzenie, czy została zapewniona wymowa potrzebna do zrozumienia słów użytych w tekście, zaraz po tych słowach lub poprzez link do słownika.</w:t>
            </w:r>
          </w:p>
        </w:tc>
        <w:tc>
          <w:tcPr>
            <w:tcW w:w="4889" w:type="dxa"/>
            <w:tcBorders>
              <w:top w:val="dashed" w:sz="6" w:space="0" w:color="auto"/>
              <w:left w:val="dashed" w:sz="6" w:space="0" w:color="auto"/>
              <w:bottom w:val="dashed" w:sz="6" w:space="0" w:color="auto"/>
              <w:right w:val="dashed" w:sz="6" w:space="0" w:color="auto"/>
            </w:tcBorders>
            <w:shd w:val="clear" w:color="auto" w:fill="FBE4D5" w:themeFill="accent2" w:themeFillTint="33"/>
          </w:tcPr>
          <w:p w14:paraId="3DCBF796" w14:textId="1047CD13" w:rsidR="00E54BF6" w:rsidRDefault="00F550FC" w:rsidP="00E54BF6">
            <w:pPr>
              <w:pStyle w:val="tabelanormalny"/>
              <w:rPr>
                <w:rFonts w:cstheme="minorHAnsi"/>
              </w:rPr>
            </w:pPr>
            <w:r>
              <w:rPr>
                <w:rFonts w:cstheme="minorHAnsi"/>
              </w:rPr>
              <w:t>NIE</w:t>
            </w:r>
            <w:r w:rsidR="00E54BF6">
              <w:rPr>
                <w:rFonts w:cstheme="minorHAnsi"/>
              </w:rPr>
              <w:t>.</w:t>
            </w:r>
          </w:p>
          <w:p w14:paraId="3754140F" w14:textId="39ED52E1" w:rsidR="00E54BF6" w:rsidRPr="008D74D3" w:rsidRDefault="00904961" w:rsidP="00E54BF6">
            <w:pPr>
              <w:pStyle w:val="tabelanormalny"/>
              <w:rPr>
                <w:rFonts w:cstheme="minorHAnsi"/>
              </w:rPr>
            </w:pPr>
            <w:r>
              <w:rPr>
                <w:rFonts w:cstheme="minorHAnsi"/>
              </w:rPr>
              <w:t xml:space="preserve">Serwis </w:t>
            </w:r>
            <w:r w:rsidR="00F550FC">
              <w:rPr>
                <w:rFonts w:cstheme="minorHAnsi"/>
              </w:rPr>
              <w:t>wymaga</w:t>
            </w:r>
            <w:r>
              <w:rPr>
                <w:rFonts w:cstheme="minorHAnsi"/>
              </w:rPr>
              <w:t xml:space="preserve"> uzupełnienia</w:t>
            </w:r>
            <w:r w:rsidR="00F550FC">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2F92465D" w14:textId="47893AF5" w:rsidR="00E54BF6" w:rsidRPr="00163FD7" w:rsidRDefault="00F550FC" w:rsidP="00E54BF6">
            <w:pPr>
              <w:pStyle w:val="tabelanormalny"/>
              <w:rPr>
                <w:rFonts w:cstheme="minorHAnsi"/>
              </w:rPr>
            </w:pPr>
            <w:r w:rsidRPr="00163FD7">
              <w:rPr>
                <w:rFonts w:cstheme="minorHAnsi"/>
              </w:rPr>
              <w:t>NIE</w:t>
            </w:r>
          </w:p>
        </w:tc>
      </w:tr>
    </w:tbl>
    <w:p w14:paraId="1A414E61" w14:textId="77777777" w:rsidR="005A7F87" w:rsidRPr="008D74D3" w:rsidRDefault="005A7F87" w:rsidP="005A7F87"/>
    <w:p w14:paraId="566893FD" w14:textId="6B640A66" w:rsidR="005A7F87" w:rsidRPr="008D74D3" w:rsidRDefault="005A7F87" w:rsidP="005A7F87">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3, Wytyczna 3.2</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889"/>
        <w:gridCol w:w="1569"/>
      </w:tblGrid>
      <w:tr w:rsidR="005A7F87" w:rsidRPr="008D74D3" w14:paraId="3E76E1B3"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050225F5" w14:textId="11A3747E" w:rsidR="005A7F87" w:rsidRPr="008D74D3" w:rsidRDefault="005A7F87" w:rsidP="005A7F87">
            <w:pPr>
              <w:pStyle w:val="tabelanagwekkomrka"/>
              <w:rPr>
                <w:rFonts w:asciiTheme="minorHAnsi" w:hAnsiTheme="minorHAnsi" w:cstheme="minorHAnsi"/>
                <w:kern w:val="22"/>
              </w:rPr>
            </w:pPr>
            <w:r w:rsidRPr="008D74D3">
              <w:t>Wytyczna 3.2</w:t>
            </w:r>
          </w:p>
        </w:tc>
      </w:tr>
      <w:tr w:rsidR="005A7F87" w:rsidRPr="008D74D3" w14:paraId="09CA0460"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71BD649E" w14:textId="364BCD92" w:rsidR="005A7F87" w:rsidRPr="008D74D3" w:rsidRDefault="005A7F87" w:rsidP="005A7F87">
            <w:pPr>
              <w:pStyle w:val="tabelanagwekkomrka"/>
              <w:rPr>
                <w:rFonts w:asciiTheme="minorHAnsi" w:hAnsiTheme="minorHAnsi" w:cstheme="minorHAnsi"/>
                <w:kern w:val="22"/>
              </w:rPr>
            </w:pPr>
            <w:r w:rsidRPr="008D74D3">
              <w:t>Przewidywalność: Strony internetowe powinny otwierać się i działać w przewidywalny sposób.</w:t>
            </w:r>
          </w:p>
        </w:tc>
      </w:tr>
      <w:tr w:rsidR="005A7F87" w:rsidRPr="008D74D3" w14:paraId="6E00341C" w14:textId="77777777" w:rsidTr="00FB0064">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26169DD6" w14:textId="77777777" w:rsidR="005A7F87" w:rsidRPr="008D74D3" w:rsidRDefault="005A7F87" w:rsidP="00BE44ED">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CB1CEBE" w14:textId="77777777" w:rsidR="005A7F87" w:rsidRPr="008D74D3" w:rsidRDefault="005A7F87"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8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5C552B1C" w14:textId="77777777" w:rsidR="005A7F87" w:rsidRPr="008D74D3" w:rsidRDefault="005A7F87"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A63B414" w14:textId="77777777" w:rsidR="005A7F87" w:rsidRPr="008D74D3" w:rsidRDefault="005A7F87"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A81C06" w:rsidRPr="008D74D3" w14:paraId="5A779EA2" w14:textId="77777777" w:rsidTr="00FB0064">
        <w:tc>
          <w:tcPr>
            <w:tcW w:w="2254" w:type="dxa"/>
            <w:tcBorders>
              <w:top w:val="dashed" w:sz="6" w:space="0" w:color="auto"/>
              <w:left w:val="dashed" w:sz="6" w:space="0" w:color="auto"/>
              <w:bottom w:val="dashed" w:sz="6" w:space="0" w:color="auto"/>
              <w:right w:val="dashed" w:sz="6" w:space="0" w:color="auto"/>
            </w:tcBorders>
          </w:tcPr>
          <w:p w14:paraId="18DC1601" w14:textId="7D16DFAB" w:rsidR="00A81C06" w:rsidRPr="008D74D3" w:rsidRDefault="00A81C06" w:rsidP="00A81C06">
            <w:pPr>
              <w:pStyle w:val="tabelanormalny"/>
              <w:rPr>
                <w:rFonts w:cstheme="minorHAnsi"/>
              </w:rPr>
            </w:pPr>
            <w:r w:rsidRPr="008D74D3">
              <w:lastRenderedPageBreak/>
              <w:t>3.2.1 Po oznaczeniu fokusem (A)</w:t>
            </w:r>
          </w:p>
        </w:tc>
        <w:tc>
          <w:tcPr>
            <w:tcW w:w="6597" w:type="dxa"/>
            <w:tcBorders>
              <w:top w:val="dashed" w:sz="6" w:space="0" w:color="auto"/>
              <w:left w:val="dashed" w:sz="6" w:space="0" w:color="auto"/>
              <w:bottom w:val="dashed" w:sz="6" w:space="0" w:color="auto"/>
              <w:right w:val="dashed" w:sz="6" w:space="0" w:color="auto"/>
            </w:tcBorders>
          </w:tcPr>
          <w:p w14:paraId="718FA173" w14:textId="77777777" w:rsidR="00A81C06" w:rsidRPr="008D74D3" w:rsidRDefault="00A81C06" w:rsidP="00A81C06">
            <w:pPr>
              <w:pStyle w:val="tabelanormalny"/>
            </w:pPr>
            <w:r w:rsidRPr="008D74D3">
              <w:t>Sprawdzenie, czy</w:t>
            </w:r>
          </w:p>
          <w:p w14:paraId="40427898" w14:textId="70849DB2" w:rsidR="00A81C06" w:rsidRPr="008D74D3" w:rsidRDefault="00A81C06" w:rsidP="00A81C06">
            <w:pPr>
              <w:pStyle w:val="Tabelawypunktowanie"/>
            </w:pPr>
            <w:r w:rsidRPr="008D74D3">
              <w:t>jeśli jakikolwiek element otrzymał zaznaczenie (fokus), nie zaszła żadna zmiana kontekstu na stronie, która mogłaby wprowadzić w błąd lub dezorientować użytkownika. Dotyczy to zwłaszcza użytkowników korzystających z klawiatury.</w:t>
            </w:r>
          </w:p>
          <w:p w14:paraId="511922CE" w14:textId="77777777" w:rsidR="00A81C06" w:rsidRPr="008D74D3" w:rsidRDefault="00A81C06" w:rsidP="00A81C06">
            <w:pPr>
              <w:pStyle w:val="Tabelawypunktowanie"/>
            </w:pPr>
            <w:r w:rsidRPr="008D74D3">
              <w:t>formularze nie są wysyłane automatycznie bez informowania o tym użytkowników.</w:t>
            </w:r>
          </w:p>
          <w:p w14:paraId="4C590C88" w14:textId="77777777" w:rsidR="00A81C06" w:rsidRPr="008D74D3" w:rsidRDefault="00A81C06" w:rsidP="00A81C06">
            <w:pPr>
              <w:pStyle w:val="Tabelawypunktowanie"/>
            </w:pPr>
            <w:r w:rsidRPr="008D74D3">
              <w:t>strona nie przeładowuje się automatycznie itp.</w:t>
            </w:r>
          </w:p>
          <w:p w14:paraId="4E44D358" w14:textId="0F429321" w:rsidR="00A81C06" w:rsidRPr="008D74D3" w:rsidRDefault="00A81C06" w:rsidP="00A81C06">
            <w:pPr>
              <w:pStyle w:val="Tabelawypunktowanie"/>
              <w:rPr>
                <w:rFonts w:cstheme="minorHAnsi"/>
              </w:rPr>
            </w:pPr>
            <w:r w:rsidRPr="008D74D3">
              <w:t>wszystkie zmiany są wyzwalane tylko przez świadome działanie ze strony użytkownika.</w:t>
            </w:r>
          </w:p>
        </w:tc>
        <w:tc>
          <w:tcPr>
            <w:tcW w:w="4889" w:type="dxa"/>
            <w:tcBorders>
              <w:top w:val="dashed" w:sz="6" w:space="0" w:color="auto"/>
              <w:left w:val="dashed" w:sz="6" w:space="0" w:color="auto"/>
              <w:bottom w:val="dashed" w:sz="6" w:space="0" w:color="auto"/>
              <w:right w:val="dashed" w:sz="6" w:space="0" w:color="auto"/>
            </w:tcBorders>
          </w:tcPr>
          <w:p w14:paraId="6E750BAE" w14:textId="1B4DF964" w:rsidR="003D7004" w:rsidRDefault="00E54BF6" w:rsidP="003D7004">
            <w:pPr>
              <w:pStyle w:val="tabelanormalny"/>
              <w:rPr>
                <w:rFonts w:cstheme="minorHAnsi"/>
              </w:rPr>
            </w:pPr>
            <w:r w:rsidRPr="00E54BF6">
              <w:rPr>
                <w:rFonts w:cstheme="minorHAnsi"/>
              </w:rPr>
              <w:t>TAK.</w:t>
            </w:r>
          </w:p>
          <w:p w14:paraId="416CAC89" w14:textId="19652974" w:rsidR="00904961" w:rsidRPr="008D74D3" w:rsidRDefault="00904961" w:rsidP="003D7004">
            <w:pPr>
              <w:pStyle w:val="tabelanormalny"/>
              <w:rPr>
                <w:rFonts w:cstheme="minorHAnsi"/>
              </w:rPr>
            </w:pPr>
            <w:r>
              <w:rPr>
                <w:rFonts w:cstheme="minorHAnsi"/>
              </w:rPr>
              <w:t>Formularze są wysyłane dopiero po naciśnięciu odpowiedniego przycisku (świadome działanie użytkownika).</w:t>
            </w:r>
          </w:p>
        </w:tc>
        <w:tc>
          <w:tcPr>
            <w:tcW w:w="1569" w:type="dxa"/>
            <w:tcBorders>
              <w:top w:val="dashed" w:sz="6" w:space="0" w:color="auto"/>
              <w:left w:val="dashed" w:sz="6" w:space="0" w:color="auto"/>
              <w:bottom w:val="dashed" w:sz="6" w:space="0" w:color="auto"/>
              <w:right w:val="dashed" w:sz="6" w:space="0" w:color="auto"/>
            </w:tcBorders>
          </w:tcPr>
          <w:p w14:paraId="0123EE3F" w14:textId="7FD00643" w:rsidR="00A81C06" w:rsidRPr="008D1BE8" w:rsidRDefault="00E54BF6" w:rsidP="00A81C06">
            <w:pPr>
              <w:pStyle w:val="tabelanormalny"/>
              <w:rPr>
                <w:rFonts w:cstheme="minorHAnsi"/>
              </w:rPr>
            </w:pPr>
            <w:r w:rsidRPr="008D1BE8">
              <w:rPr>
                <w:rFonts w:cstheme="minorHAnsi"/>
              </w:rPr>
              <w:t>TAK</w:t>
            </w:r>
          </w:p>
        </w:tc>
      </w:tr>
      <w:tr w:rsidR="00A81C06" w:rsidRPr="008D74D3" w14:paraId="271F2174" w14:textId="77777777" w:rsidTr="00FB0064">
        <w:tc>
          <w:tcPr>
            <w:tcW w:w="2254" w:type="dxa"/>
            <w:tcBorders>
              <w:top w:val="dashed" w:sz="6" w:space="0" w:color="auto"/>
              <w:left w:val="dashed" w:sz="6" w:space="0" w:color="auto"/>
              <w:bottom w:val="dashed" w:sz="6" w:space="0" w:color="auto"/>
              <w:right w:val="dashed" w:sz="6" w:space="0" w:color="auto"/>
            </w:tcBorders>
          </w:tcPr>
          <w:p w14:paraId="719ADFEF" w14:textId="081304AD" w:rsidR="00A81C06" w:rsidRPr="008D74D3" w:rsidRDefault="00A81C06" w:rsidP="00A81C06">
            <w:pPr>
              <w:pStyle w:val="tabelanormalny"/>
            </w:pPr>
            <w:r w:rsidRPr="008D74D3">
              <w:t>3.2.2 Podczas wprowadzania danych (A)</w:t>
            </w:r>
          </w:p>
        </w:tc>
        <w:tc>
          <w:tcPr>
            <w:tcW w:w="6597" w:type="dxa"/>
            <w:tcBorders>
              <w:top w:val="dashed" w:sz="6" w:space="0" w:color="auto"/>
              <w:left w:val="dashed" w:sz="6" w:space="0" w:color="auto"/>
              <w:bottom w:val="dashed" w:sz="6" w:space="0" w:color="auto"/>
              <w:right w:val="dashed" w:sz="6" w:space="0" w:color="auto"/>
            </w:tcBorders>
          </w:tcPr>
          <w:p w14:paraId="5D8DD1B4" w14:textId="5CA7105A" w:rsidR="00A81C06" w:rsidRPr="008D74D3" w:rsidRDefault="00A81C06" w:rsidP="00A81C06">
            <w:pPr>
              <w:pStyle w:val="tabelanormalny"/>
            </w:pPr>
            <w:r w:rsidRPr="008D74D3">
              <w:t>Sprawdzenie, czy nie są stosowane mechanizmy, które powodują, przy zmianie ustawień jakiegokolwiek komponentu interfejsu użytkownika, automatyczną zmianę kontekstu. A jeśli takie mechanizmy istnieją, to sprawdzenie, czy użytkownik jest o tym informowany/ ostrzegany zanim zacznie korzystać z komponentu.</w:t>
            </w:r>
          </w:p>
        </w:tc>
        <w:tc>
          <w:tcPr>
            <w:tcW w:w="4889" w:type="dxa"/>
            <w:tcBorders>
              <w:top w:val="dashed" w:sz="6" w:space="0" w:color="auto"/>
              <w:left w:val="dashed" w:sz="6" w:space="0" w:color="auto"/>
              <w:bottom w:val="dashed" w:sz="6" w:space="0" w:color="auto"/>
              <w:right w:val="dashed" w:sz="6" w:space="0" w:color="auto"/>
            </w:tcBorders>
          </w:tcPr>
          <w:p w14:paraId="24B2C63A" w14:textId="1AAD8AF9" w:rsidR="00A81C06" w:rsidRPr="008D74D3" w:rsidRDefault="00B83D10" w:rsidP="00A81C06">
            <w:pPr>
              <w:pStyle w:val="tabelanormalny"/>
              <w:rPr>
                <w:rFonts w:cstheme="minorHAnsi"/>
              </w:rPr>
            </w:pPr>
            <w:r>
              <w:rPr>
                <w:rFonts w:cstheme="minorHAnsi"/>
              </w:rPr>
              <w:t>NIE DOTYCZY</w:t>
            </w:r>
            <w:r w:rsidR="00E54BF6" w:rsidRPr="00E54BF6">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796B5EC2" w14:textId="0EB93C57" w:rsidR="00A81C06" w:rsidRPr="008D1BE8" w:rsidRDefault="00A81C06" w:rsidP="00A81C06">
            <w:pPr>
              <w:pStyle w:val="tabelanormalny"/>
              <w:rPr>
                <w:rFonts w:cstheme="minorHAnsi"/>
              </w:rPr>
            </w:pPr>
          </w:p>
        </w:tc>
      </w:tr>
      <w:tr w:rsidR="00A81C06" w:rsidRPr="008D74D3" w14:paraId="35C8D99D" w14:textId="77777777" w:rsidTr="00FB0064">
        <w:tc>
          <w:tcPr>
            <w:tcW w:w="2254" w:type="dxa"/>
            <w:tcBorders>
              <w:top w:val="dashed" w:sz="6" w:space="0" w:color="auto"/>
              <w:left w:val="dashed" w:sz="6" w:space="0" w:color="auto"/>
              <w:bottom w:val="dashed" w:sz="6" w:space="0" w:color="auto"/>
              <w:right w:val="dashed" w:sz="6" w:space="0" w:color="auto"/>
            </w:tcBorders>
          </w:tcPr>
          <w:p w14:paraId="61138338" w14:textId="102B2CAF" w:rsidR="00A81C06" w:rsidRPr="008D74D3" w:rsidRDefault="00A81C06" w:rsidP="00A81C06">
            <w:pPr>
              <w:pStyle w:val="tabelanormalny"/>
            </w:pPr>
            <w:r w:rsidRPr="008D74D3">
              <w:t>3.2.3. Konsekwentna nawigacja (AA)</w:t>
            </w:r>
          </w:p>
        </w:tc>
        <w:tc>
          <w:tcPr>
            <w:tcW w:w="6597" w:type="dxa"/>
            <w:tcBorders>
              <w:top w:val="dashed" w:sz="6" w:space="0" w:color="auto"/>
              <w:left w:val="dashed" w:sz="6" w:space="0" w:color="auto"/>
              <w:bottom w:val="dashed" w:sz="6" w:space="0" w:color="auto"/>
              <w:right w:val="dashed" w:sz="6" w:space="0" w:color="auto"/>
            </w:tcBorders>
          </w:tcPr>
          <w:p w14:paraId="635DDCD6" w14:textId="77777777" w:rsidR="00A81C06" w:rsidRPr="008D74D3" w:rsidRDefault="00A81C06" w:rsidP="00A81C06">
            <w:pPr>
              <w:pStyle w:val="tabelanormalny"/>
            </w:pPr>
            <w:r w:rsidRPr="008D74D3">
              <w:t>Sprawdzenie, czy:</w:t>
            </w:r>
          </w:p>
          <w:p w14:paraId="3D34DFCE" w14:textId="015690C8" w:rsidR="00A81C06" w:rsidRPr="008D74D3" w:rsidRDefault="00A81C06" w:rsidP="00A81C06">
            <w:pPr>
              <w:pStyle w:val="Tabelawypunktowanie"/>
            </w:pPr>
            <w:r w:rsidRPr="008D74D3">
              <w:t>wszystkie mechanizmy nawigacji, które powtarzają się na podstronach, pojawiają się w tym samym względnym porządku za każdym razem, gdy są ponownie prezentowane, co umożliwia łatwiejszy odbiór strony internetowej. Za wyjątkiem sytuacji, gdy istnieje mechanizm, który daje użytkownikowi możliwość decydowania, co ma się na stronie pojawiać i w jakiej kolejności;</w:t>
            </w:r>
          </w:p>
          <w:p w14:paraId="449DEB5D" w14:textId="3624C1B9" w:rsidR="00A81C06" w:rsidRPr="008D74D3" w:rsidRDefault="00A81C06" w:rsidP="00A81C06">
            <w:pPr>
              <w:pStyle w:val="Tabelawypunktowanie"/>
            </w:pPr>
            <w:r w:rsidRPr="008D74D3">
              <w:t>dodatkowe informacje umieszczone pomiędzy powtarzającymi się elementami, jak np. zagnieżdżane menu, czy pomijanie elementów w wyjątkowych sytuacjach nie burzy porządku pozostałych.</w:t>
            </w:r>
          </w:p>
        </w:tc>
        <w:tc>
          <w:tcPr>
            <w:tcW w:w="4889" w:type="dxa"/>
            <w:tcBorders>
              <w:top w:val="dashed" w:sz="6" w:space="0" w:color="auto"/>
              <w:left w:val="dashed" w:sz="6" w:space="0" w:color="auto"/>
              <w:bottom w:val="dashed" w:sz="6" w:space="0" w:color="auto"/>
              <w:right w:val="dashed" w:sz="6" w:space="0" w:color="auto"/>
            </w:tcBorders>
          </w:tcPr>
          <w:p w14:paraId="68B9C4FA" w14:textId="77777777" w:rsidR="00A81C06" w:rsidRDefault="00E54BF6" w:rsidP="00A81C06">
            <w:pPr>
              <w:pStyle w:val="tabelanormalny"/>
              <w:rPr>
                <w:rFonts w:cstheme="minorHAnsi"/>
              </w:rPr>
            </w:pPr>
            <w:r w:rsidRPr="00E54BF6">
              <w:rPr>
                <w:rFonts w:cstheme="minorHAnsi"/>
              </w:rPr>
              <w:t>TAK.</w:t>
            </w:r>
          </w:p>
          <w:p w14:paraId="795B1776" w14:textId="76A79B92" w:rsidR="00904961" w:rsidRPr="008D74D3" w:rsidRDefault="00904961" w:rsidP="00A81C06">
            <w:pPr>
              <w:pStyle w:val="tabelanormalny"/>
              <w:rPr>
                <w:rFonts w:cstheme="minorHAnsi"/>
              </w:rPr>
            </w:pPr>
          </w:p>
        </w:tc>
        <w:tc>
          <w:tcPr>
            <w:tcW w:w="1569" w:type="dxa"/>
            <w:tcBorders>
              <w:top w:val="dashed" w:sz="6" w:space="0" w:color="auto"/>
              <w:left w:val="dashed" w:sz="6" w:space="0" w:color="auto"/>
              <w:bottom w:val="dashed" w:sz="6" w:space="0" w:color="auto"/>
              <w:right w:val="dashed" w:sz="6" w:space="0" w:color="auto"/>
            </w:tcBorders>
          </w:tcPr>
          <w:p w14:paraId="36A0116A" w14:textId="274A6671" w:rsidR="00A81C06" w:rsidRPr="008D1BE8" w:rsidRDefault="00E54BF6" w:rsidP="00A81C06">
            <w:pPr>
              <w:pStyle w:val="tabelanormalny"/>
              <w:rPr>
                <w:rFonts w:cstheme="minorHAnsi"/>
              </w:rPr>
            </w:pPr>
            <w:r w:rsidRPr="008D1BE8">
              <w:rPr>
                <w:rFonts w:cstheme="minorHAnsi"/>
              </w:rPr>
              <w:t>TAK</w:t>
            </w:r>
          </w:p>
        </w:tc>
      </w:tr>
      <w:tr w:rsidR="00A81C06" w:rsidRPr="008D74D3" w14:paraId="05784AAB" w14:textId="77777777" w:rsidTr="00FB0064">
        <w:tc>
          <w:tcPr>
            <w:tcW w:w="2254" w:type="dxa"/>
            <w:tcBorders>
              <w:top w:val="dashed" w:sz="6" w:space="0" w:color="auto"/>
              <w:left w:val="dashed" w:sz="6" w:space="0" w:color="auto"/>
              <w:bottom w:val="dashed" w:sz="6" w:space="0" w:color="auto"/>
              <w:right w:val="dashed" w:sz="6" w:space="0" w:color="auto"/>
            </w:tcBorders>
          </w:tcPr>
          <w:p w14:paraId="38D1FEA6" w14:textId="10E19E38" w:rsidR="00A81C06" w:rsidRPr="008D74D3" w:rsidRDefault="00A81C06" w:rsidP="00A81C06">
            <w:pPr>
              <w:pStyle w:val="tabelanormalny"/>
            </w:pPr>
            <w:r w:rsidRPr="008D74D3">
              <w:t>3.2.4 Konsekwentna identyfikacja (AA)</w:t>
            </w:r>
          </w:p>
        </w:tc>
        <w:tc>
          <w:tcPr>
            <w:tcW w:w="6597" w:type="dxa"/>
            <w:tcBorders>
              <w:top w:val="dashed" w:sz="6" w:space="0" w:color="auto"/>
              <w:left w:val="dashed" w:sz="6" w:space="0" w:color="auto"/>
              <w:bottom w:val="dashed" w:sz="6" w:space="0" w:color="auto"/>
              <w:right w:val="dashed" w:sz="6" w:space="0" w:color="auto"/>
            </w:tcBorders>
          </w:tcPr>
          <w:p w14:paraId="6B22FC9F" w14:textId="27C1F039" w:rsidR="00A81C06" w:rsidRPr="008D74D3" w:rsidRDefault="00A81C06" w:rsidP="00A81C06">
            <w:pPr>
              <w:pStyle w:val="tabelanormalny"/>
            </w:pPr>
            <w:r w:rsidRPr="008D74D3">
              <w:t xml:space="preserve">Sprawdzenie, czy elementy posiadające tę samą funkcjonalność na wielu podstronach strony internetowej są w spójny sposób identyfikowane. Jeśli komponenty posiadające tą samą funkcjonalność </w:t>
            </w:r>
            <w:r w:rsidRPr="008D74D3">
              <w:lastRenderedPageBreak/>
              <w:t>są identyfikowane w różny sposób, użytkownicy z problemami kognitywnymi (poznawczymi), trudnościami w uczeniu się, niewidomi itp. nie będą wiedzieli, że mają do czynienia z tym samym elementem i nie będą wiedzieli, czego się spodziewać, a to może prowadzić do wielu niepotrzebnych błędów.</w:t>
            </w:r>
          </w:p>
        </w:tc>
        <w:tc>
          <w:tcPr>
            <w:tcW w:w="4889" w:type="dxa"/>
            <w:tcBorders>
              <w:top w:val="dashed" w:sz="6" w:space="0" w:color="auto"/>
              <w:left w:val="dashed" w:sz="6" w:space="0" w:color="auto"/>
              <w:bottom w:val="dashed" w:sz="6" w:space="0" w:color="auto"/>
              <w:right w:val="dashed" w:sz="6" w:space="0" w:color="auto"/>
            </w:tcBorders>
          </w:tcPr>
          <w:p w14:paraId="00B7C82C" w14:textId="77777777" w:rsidR="00904961" w:rsidRPr="00904961" w:rsidRDefault="00904961" w:rsidP="00904961">
            <w:pPr>
              <w:pStyle w:val="tabelanormalny"/>
              <w:rPr>
                <w:rFonts w:cstheme="minorHAnsi"/>
              </w:rPr>
            </w:pPr>
            <w:r w:rsidRPr="00904961">
              <w:rPr>
                <w:rFonts w:cstheme="minorHAnsi"/>
              </w:rPr>
              <w:lastRenderedPageBreak/>
              <w:t>TAK.</w:t>
            </w:r>
          </w:p>
          <w:p w14:paraId="38424331" w14:textId="170836B0" w:rsidR="00A81C06" w:rsidRPr="008D74D3" w:rsidRDefault="00904961" w:rsidP="00904961">
            <w:pPr>
              <w:pStyle w:val="tabelanormalny"/>
              <w:rPr>
                <w:rFonts w:cstheme="minorHAnsi"/>
              </w:rPr>
            </w:pPr>
            <w:r w:rsidRPr="00904961">
              <w:rPr>
                <w:rFonts w:cstheme="minorHAnsi"/>
              </w:rPr>
              <w:t xml:space="preserve">Komponenty, które mają taką samą funkcjonalność, </w:t>
            </w:r>
            <w:r w:rsidRPr="00904961">
              <w:rPr>
                <w:rFonts w:cstheme="minorHAnsi"/>
              </w:rPr>
              <w:lastRenderedPageBreak/>
              <w:t>są w systemie identyfikowane w taki sam sposób.</w:t>
            </w:r>
          </w:p>
        </w:tc>
        <w:tc>
          <w:tcPr>
            <w:tcW w:w="1569" w:type="dxa"/>
            <w:tcBorders>
              <w:top w:val="dashed" w:sz="6" w:space="0" w:color="auto"/>
              <w:left w:val="dashed" w:sz="6" w:space="0" w:color="auto"/>
              <w:bottom w:val="dashed" w:sz="6" w:space="0" w:color="auto"/>
              <w:right w:val="dashed" w:sz="6" w:space="0" w:color="auto"/>
            </w:tcBorders>
          </w:tcPr>
          <w:p w14:paraId="61188A23" w14:textId="07EA8940" w:rsidR="00A81C06" w:rsidRPr="008D1BE8" w:rsidRDefault="00904961" w:rsidP="00A81C06">
            <w:pPr>
              <w:pStyle w:val="tabelanormalny"/>
              <w:rPr>
                <w:rFonts w:cstheme="minorHAnsi"/>
              </w:rPr>
            </w:pPr>
            <w:r w:rsidRPr="008D1BE8">
              <w:rPr>
                <w:rFonts w:cstheme="minorHAnsi"/>
              </w:rPr>
              <w:lastRenderedPageBreak/>
              <w:t>TAK</w:t>
            </w:r>
          </w:p>
        </w:tc>
      </w:tr>
      <w:tr w:rsidR="00A81C06" w:rsidRPr="008D74D3" w14:paraId="644637D9" w14:textId="77777777" w:rsidTr="00FB0064">
        <w:tc>
          <w:tcPr>
            <w:tcW w:w="2254" w:type="dxa"/>
            <w:tcBorders>
              <w:top w:val="dashed" w:sz="6" w:space="0" w:color="auto"/>
              <w:left w:val="dashed" w:sz="6" w:space="0" w:color="auto"/>
              <w:bottom w:val="dashed" w:sz="6" w:space="0" w:color="auto"/>
              <w:right w:val="dashed" w:sz="6" w:space="0" w:color="auto"/>
            </w:tcBorders>
          </w:tcPr>
          <w:p w14:paraId="281DBEC9" w14:textId="1E60A869" w:rsidR="00A81C06" w:rsidRPr="008D74D3" w:rsidRDefault="00A81C06" w:rsidP="00A81C06">
            <w:pPr>
              <w:pStyle w:val="tabelanormalny"/>
            </w:pPr>
            <w:r w:rsidRPr="008D74D3">
              <w:t>3.2.5 Zmiana na żądanie (AAA)</w:t>
            </w:r>
          </w:p>
        </w:tc>
        <w:tc>
          <w:tcPr>
            <w:tcW w:w="6597" w:type="dxa"/>
            <w:tcBorders>
              <w:top w:val="dashed" w:sz="6" w:space="0" w:color="auto"/>
              <w:left w:val="dashed" w:sz="6" w:space="0" w:color="auto"/>
              <w:bottom w:val="dashed" w:sz="6" w:space="0" w:color="auto"/>
              <w:right w:val="dashed" w:sz="6" w:space="0" w:color="auto"/>
            </w:tcBorders>
          </w:tcPr>
          <w:p w14:paraId="182CE7EF" w14:textId="1206E9A0" w:rsidR="00A81C06" w:rsidRPr="008D74D3" w:rsidRDefault="00A81C06" w:rsidP="00A81C06">
            <w:pPr>
              <w:pStyle w:val="tabelanormalny"/>
            </w:pPr>
            <w:r w:rsidRPr="008D74D3">
              <w:t>Sprawdzenie, czy wszystkie zmiany kontekstu, jak np. pojawienie się wyskakujących okienek (</w:t>
            </w:r>
            <w:proofErr w:type="spellStart"/>
            <w:r w:rsidRPr="008D74D3">
              <w:t>popup</w:t>
            </w:r>
            <w:proofErr w:type="spellEnd"/>
            <w:r w:rsidRPr="008D74D3">
              <w:t>), przekierowania, niekontrolowane zmiany opisane w punkcie 3.2.2. Wprowadzanie danych inicjowane są tylko na żądanie użytkownika, a jeśli nie, czy został zapewniony użytkownikowi mechanizm wyłączenia takich zmian.</w:t>
            </w:r>
          </w:p>
        </w:tc>
        <w:tc>
          <w:tcPr>
            <w:tcW w:w="4889" w:type="dxa"/>
            <w:tcBorders>
              <w:top w:val="dashed" w:sz="6" w:space="0" w:color="auto"/>
              <w:left w:val="dashed" w:sz="6" w:space="0" w:color="auto"/>
              <w:bottom w:val="dashed" w:sz="6" w:space="0" w:color="auto"/>
              <w:right w:val="dashed" w:sz="6" w:space="0" w:color="auto"/>
            </w:tcBorders>
          </w:tcPr>
          <w:p w14:paraId="0DCA772C" w14:textId="3A819EB5" w:rsidR="00A81C06" w:rsidRPr="008D74D3" w:rsidRDefault="00904961" w:rsidP="00A81C06">
            <w:pPr>
              <w:pStyle w:val="tabelanormalny"/>
              <w:rPr>
                <w:rFonts w:cstheme="minorHAnsi"/>
              </w:rPr>
            </w:pPr>
            <w:r>
              <w:rPr>
                <w:rFonts w:cstheme="minorHAnsi"/>
              </w:rPr>
              <w:t>TAK</w:t>
            </w:r>
          </w:p>
        </w:tc>
        <w:tc>
          <w:tcPr>
            <w:tcW w:w="1569" w:type="dxa"/>
            <w:tcBorders>
              <w:top w:val="dashed" w:sz="6" w:space="0" w:color="auto"/>
              <w:left w:val="dashed" w:sz="6" w:space="0" w:color="auto"/>
              <w:bottom w:val="dashed" w:sz="6" w:space="0" w:color="auto"/>
              <w:right w:val="dashed" w:sz="6" w:space="0" w:color="auto"/>
            </w:tcBorders>
          </w:tcPr>
          <w:p w14:paraId="2B4A8111" w14:textId="6E67787E" w:rsidR="00A81C06" w:rsidRPr="008D1BE8" w:rsidRDefault="00904961" w:rsidP="00A81C06">
            <w:pPr>
              <w:pStyle w:val="tabelanormalny"/>
              <w:rPr>
                <w:rFonts w:cstheme="minorHAnsi"/>
              </w:rPr>
            </w:pPr>
            <w:r w:rsidRPr="008D1BE8">
              <w:rPr>
                <w:rFonts w:cstheme="minorHAnsi"/>
              </w:rPr>
              <w:t>TAK</w:t>
            </w:r>
          </w:p>
        </w:tc>
      </w:tr>
    </w:tbl>
    <w:p w14:paraId="195765EB" w14:textId="77777777" w:rsidR="001C4985" w:rsidRPr="008D74D3" w:rsidRDefault="001C4985" w:rsidP="001C4985"/>
    <w:p w14:paraId="48EDB2AA" w14:textId="17FCF477" w:rsidR="001C4985" w:rsidRPr="008D74D3" w:rsidRDefault="001C4985" w:rsidP="001C4985">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3, Wytyczna 3.3</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889"/>
        <w:gridCol w:w="1569"/>
      </w:tblGrid>
      <w:tr w:rsidR="001C4985" w:rsidRPr="008D74D3" w14:paraId="331B1300"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61EBEE1F" w14:textId="4BB242F9" w:rsidR="001C4985" w:rsidRPr="008D74D3" w:rsidRDefault="001C4985" w:rsidP="001C4985">
            <w:pPr>
              <w:pStyle w:val="tabelanagwekkomrka"/>
              <w:rPr>
                <w:rFonts w:asciiTheme="minorHAnsi" w:hAnsiTheme="minorHAnsi" w:cstheme="minorHAnsi"/>
                <w:kern w:val="22"/>
              </w:rPr>
            </w:pPr>
            <w:r w:rsidRPr="008D74D3">
              <w:t>Wytyczna 3.3</w:t>
            </w:r>
          </w:p>
        </w:tc>
      </w:tr>
      <w:tr w:rsidR="001C4985" w:rsidRPr="008D74D3" w14:paraId="1D183AAA"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30B4A484" w14:textId="355753A1" w:rsidR="001C4985" w:rsidRPr="008D74D3" w:rsidRDefault="001C4985" w:rsidP="001C4985">
            <w:pPr>
              <w:pStyle w:val="tabelanagwekkomrka"/>
              <w:rPr>
                <w:rFonts w:asciiTheme="minorHAnsi" w:hAnsiTheme="minorHAnsi" w:cstheme="minorHAnsi"/>
                <w:kern w:val="22"/>
              </w:rPr>
            </w:pPr>
            <w:r w:rsidRPr="008D74D3">
              <w:t>Pomoc przy wprowadzaniu informacji: Istnieje wsparcie dla użytkownika, by mógł uniknąć błędów lub je skorygować.</w:t>
            </w:r>
          </w:p>
        </w:tc>
      </w:tr>
      <w:tr w:rsidR="001C4985" w:rsidRPr="008D74D3" w14:paraId="1137D2DD" w14:textId="77777777" w:rsidTr="00FB0064">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58F5603" w14:textId="77777777" w:rsidR="001C4985" w:rsidRPr="008D74D3" w:rsidRDefault="001C4985" w:rsidP="00BE44ED">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26E38B28" w14:textId="77777777" w:rsidR="001C4985" w:rsidRPr="008D74D3" w:rsidRDefault="001C4985"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8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025E3DC0" w14:textId="77777777" w:rsidR="001C4985" w:rsidRPr="008D74D3" w:rsidRDefault="001C4985"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74739569" w14:textId="77777777" w:rsidR="001C4985" w:rsidRPr="008D74D3" w:rsidRDefault="001C4985"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1C4985" w:rsidRPr="008D74D3" w14:paraId="339902A9" w14:textId="77777777" w:rsidTr="00FB0064">
        <w:tc>
          <w:tcPr>
            <w:tcW w:w="2254" w:type="dxa"/>
            <w:tcBorders>
              <w:top w:val="dashed" w:sz="6" w:space="0" w:color="auto"/>
              <w:left w:val="dashed" w:sz="6" w:space="0" w:color="auto"/>
              <w:bottom w:val="dashed" w:sz="6" w:space="0" w:color="auto"/>
              <w:right w:val="dashed" w:sz="6" w:space="0" w:color="auto"/>
            </w:tcBorders>
          </w:tcPr>
          <w:p w14:paraId="25A11A1D" w14:textId="2B478D08" w:rsidR="001C4985" w:rsidRPr="008D74D3" w:rsidRDefault="001C4985" w:rsidP="001C4985">
            <w:pPr>
              <w:pStyle w:val="tabelanormalny"/>
              <w:rPr>
                <w:rFonts w:cstheme="minorHAnsi"/>
              </w:rPr>
            </w:pPr>
            <w:r w:rsidRPr="008D74D3">
              <w:t>3.3.1 Identyfikacja błędu (A)</w:t>
            </w:r>
          </w:p>
        </w:tc>
        <w:tc>
          <w:tcPr>
            <w:tcW w:w="6597" w:type="dxa"/>
            <w:tcBorders>
              <w:top w:val="dashed" w:sz="6" w:space="0" w:color="auto"/>
              <w:left w:val="dashed" w:sz="6" w:space="0" w:color="auto"/>
              <w:bottom w:val="dashed" w:sz="6" w:space="0" w:color="auto"/>
              <w:right w:val="dashed" w:sz="6" w:space="0" w:color="auto"/>
            </w:tcBorders>
          </w:tcPr>
          <w:p w14:paraId="2CA61C97" w14:textId="024A907E" w:rsidR="001C4985" w:rsidRPr="008D74D3" w:rsidRDefault="001C4985" w:rsidP="001C4985">
            <w:pPr>
              <w:pStyle w:val="tabelanormalny"/>
              <w:rPr>
                <w:rFonts w:cstheme="minorHAnsi"/>
              </w:rPr>
            </w:pPr>
            <w:r w:rsidRPr="008D74D3">
              <w:t>Sprawdzenie, czy formularze na stronie internetowej (wyszukiwarka, newsletter, rejestracja, kontakt itp.) są wyposażone w mechanizmy sprawdzające poprawność wprowadzanych danych i czy w sytuacji, gdy użytkownik niepoprawnie wypełni pole lub pominie pole wymagane, zostanie o tym fakcie poinformowany.</w:t>
            </w:r>
          </w:p>
        </w:tc>
        <w:tc>
          <w:tcPr>
            <w:tcW w:w="4889" w:type="dxa"/>
            <w:tcBorders>
              <w:top w:val="dashed" w:sz="6" w:space="0" w:color="auto"/>
              <w:left w:val="dashed" w:sz="6" w:space="0" w:color="auto"/>
              <w:bottom w:val="dashed" w:sz="6" w:space="0" w:color="auto"/>
              <w:right w:val="dashed" w:sz="6" w:space="0" w:color="auto"/>
            </w:tcBorders>
          </w:tcPr>
          <w:p w14:paraId="1798C561" w14:textId="3126C126" w:rsidR="00036EF9" w:rsidRPr="00036EF9" w:rsidRDefault="00036EF9" w:rsidP="00036EF9">
            <w:pPr>
              <w:pStyle w:val="tabelanormalny"/>
              <w:rPr>
                <w:rFonts w:cstheme="minorHAnsi"/>
              </w:rPr>
            </w:pPr>
            <w:r w:rsidRPr="00036EF9">
              <w:rPr>
                <w:rFonts w:cstheme="minorHAnsi"/>
              </w:rPr>
              <w:t>TAK.</w:t>
            </w:r>
          </w:p>
          <w:p w14:paraId="7BA3AAE3" w14:textId="2F1123BA" w:rsidR="001C4985" w:rsidRPr="008D74D3" w:rsidRDefault="00036EF9" w:rsidP="00036EF9">
            <w:pPr>
              <w:pStyle w:val="tabelanormalny"/>
              <w:rPr>
                <w:rFonts w:cstheme="minorHAnsi"/>
              </w:rPr>
            </w:pPr>
            <w:r w:rsidRPr="00036EF9">
              <w:rPr>
                <w:rFonts w:cstheme="minorHAnsi"/>
              </w:rPr>
              <w:t xml:space="preserve">Informacja zwrotna od systemu może pochodzić z nieprawidłowego wypełnienia pola lub z braku wypełnienia </w:t>
            </w:r>
            <w:r>
              <w:rPr>
                <w:rFonts w:cstheme="minorHAnsi"/>
              </w:rPr>
              <w:t>pola wymaganego</w:t>
            </w:r>
            <w:r w:rsidRPr="00036EF9">
              <w:rPr>
                <w:rFonts w:cstheme="minorHAnsi"/>
              </w:rPr>
              <w:t>. System generuje wtedy odpowiedni komunikat</w:t>
            </w:r>
            <w:r>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50DFC518" w14:textId="0F05066B" w:rsidR="001C4985" w:rsidRPr="00B41BFE" w:rsidRDefault="00036EF9" w:rsidP="001C4985">
            <w:pPr>
              <w:pStyle w:val="tabelanormalny"/>
              <w:rPr>
                <w:rFonts w:cstheme="minorHAnsi"/>
              </w:rPr>
            </w:pPr>
            <w:r w:rsidRPr="00B41BFE">
              <w:rPr>
                <w:rFonts w:cstheme="minorHAnsi"/>
              </w:rPr>
              <w:t>TAK</w:t>
            </w:r>
          </w:p>
        </w:tc>
      </w:tr>
      <w:tr w:rsidR="001C4985" w:rsidRPr="008D74D3" w14:paraId="73823C95" w14:textId="77777777" w:rsidTr="00FB0064">
        <w:tc>
          <w:tcPr>
            <w:tcW w:w="2254" w:type="dxa"/>
            <w:tcBorders>
              <w:top w:val="dashed" w:sz="6" w:space="0" w:color="auto"/>
              <w:left w:val="dashed" w:sz="6" w:space="0" w:color="auto"/>
              <w:bottom w:val="dashed" w:sz="6" w:space="0" w:color="auto"/>
              <w:right w:val="dashed" w:sz="6" w:space="0" w:color="auto"/>
            </w:tcBorders>
          </w:tcPr>
          <w:p w14:paraId="666D65FA" w14:textId="0ACF2810" w:rsidR="001C4985" w:rsidRPr="008D74D3" w:rsidRDefault="001C4985" w:rsidP="001C4985">
            <w:pPr>
              <w:pStyle w:val="tabelanormalny"/>
            </w:pPr>
            <w:r w:rsidRPr="008D74D3">
              <w:t>3.3.2 Etykiety lub instrukcje (A)</w:t>
            </w:r>
          </w:p>
        </w:tc>
        <w:tc>
          <w:tcPr>
            <w:tcW w:w="6597" w:type="dxa"/>
            <w:tcBorders>
              <w:top w:val="dashed" w:sz="6" w:space="0" w:color="auto"/>
              <w:left w:val="dashed" w:sz="6" w:space="0" w:color="auto"/>
              <w:bottom w:val="dashed" w:sz="6" w:space="0" w:color="auto"/>
              <w:right w:val="dashed" w:sz="6" w:space="0" w:color="auto"/>
            </w:tcBorders>
          </w:tcPr>
          <w:p w14:paraId="0DEE1991" w14:textId="55FD2C17" w:rsidR="001C4985" w:rsidRPr="008D74D3" w:rsidRDefault="001C4985" w:rsidP="001C4985">
            <w:pPr>
              <w:pStyle w:val="tabelanormalny"/>
            </w:pPr>
            <w:r w:rsidRPr="008D74D3">
              <w:t>Sprawdzenie, czy w każdym miejscu, w którym wymagane jest wprowadzenie przez użytkownika informacji zostały zapewnione czytelne etykiety lub instrukcje czy przykłady.</w:t>
            </w:r>
          </w:p>
        </w:tc>
        <w:tc>
          <w:tcPr>
            <w:tcW w:w="4889" w:type="dxa"/>
            <w:tcBorders>
              <w:top w:val="dashed" w:sz="6" w:space="0" w:color="auto"/>
              <w:left w:val="dashed" w:sz="6" w:space="0" w:color="auto"/>
              <w:bottom w:val="dashed" w:sz="6" w:space="0" w:color="auto"/>
              <w:right w:val="dashed" w:sz="6" w:space="0" w:color="auto"/>
            </w:tcBorders>
          </w:tcPr>
          <w:p w14:paraId="025778D1" w14:textId="03DAFBE8" w:rsidR="001C4985" w:rsidRPr="008D74D3" w:rsidRDefault="00036EF9" w:rsidP="00F550FC">
            <w:pPr>
              <w:pStyle w:val="tabelanormalny"/>
              <w:rPr>
                <w:rFonts w:cstheme="minorHAnsi"/>
              </w:rPr>
            </w:pPr>
            <w:r w:rsidRPr="00036EF9">
              <w:rPr>
                <w:rFonts w:cstheme="minorHAnsi"/>
              </w:rPr>
              <w:t>TAK</w:t>
            </w:r>
            <w:r w:rsidR="00F550FC">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70C292AF" w14:textId="4B318772" w:rsidR="001C4985" w:rsidRPr="00B41BFE" w:rsidRDefault="00036EF9" w:rsidP="001C4985">
            <w:pPr>
              <w:pStyle w:val="tabelanormalny"/>
              <w:rPr>
                <w:rFonts w:cstheme="minorHAnsi"/>
              </w:rPr>
            </w:pPr>
            <w:r w:rsidRPr="00B41BFE">
              <w:rPr>
                <w:rFonts w:cstheme="minorHAnsi"/>
              </w:rPr>
              <w:t>TAK</w:t>
            </w:r>
          </w:p>
        </w:tc>
      </w:tr>
      <w:tr w:rsidR="001C4985" w:rsidRPr="008D74D3" w14:paraId="24B669A2" w14:textId="77777777" w:rsidTr="00FB0064">
        <w:tc>
          <w:tcPr>
            <w:tcW w:w="2254" w:type="dxa"/>
            <w:tcBorders>
              <w:top w:val="dashed" w:sz="6" w:space="0" w:color="auto"/>
              <w:left w:val="dashed" w:sz="6" w:space="0" w:color="auto"/>
              <w:bottom w:val="dashed" w:sz="6" w:space="0" w:color="auto"/>
              <w:right w:val="dashed" w:sz="6" w:space="0" w:color="auto"/>
            </w:tcBorders>
          </w:tcPr>
          <w:p w14:paraId="15618EA5" w14:textId="77E17EC4" w:rsidR="001C4985" w:rsidRPr="008D74D3" w:rsidRDefault="001C4985" w:rsidP="001C4985">
            <w:pPr>
              <w:pStyle w:val="tabelanormalny"/>
            </w:pPr>
            <w:r w:rsidRPr="008D74D3">
              <w:lastRenderedPageBreak/>
              <w:t>3.3.3 Sugestie korekty błędów (AA)</w:t>
            </w:r>
          </w:p>
        </w:tc>
        <w:tc>
          <w:tcPr>
            <w:tcW w:w="6597" w:type="dxa"/>
            <w:tcBorders>
              <w:top w:val="dashed" w:sz="6" w:space="0" w:color="auto"/>
              <w:left w:val="dashed" w:sz="6" w:space="0" w:color="auto"/>
              <w:bottom w:val="dashed" w:sz="6" w:space="0" w:color="auto"/>
              <w:right w:val="dashed" w:sz="6" w:space="0" w:color="auto"/>
            </w:tcBorders>
          </w:tcPr>
          <w:p w14:paraId="5AAA1CE4" w14:textId="66E094D8" w:rsidR="001C4985" w:rsidRPr="008D74D3" w:rsidRDefault="001C4985" w:rsidP="001C4985">
            <w:pPr>
              <w:pStyle w:val="tabelanormalny"/>
            </w:pPr>
            <w:r w:rsidRPr="008D74D3">
              <w:t>Sprawdzenie, czy w przypadku, gdy zostanie wykryty błąd przy wprowadzaniu danych do formularza, zostały przedstawione użytkownikowi sugestie mogące rozwiązać problem pod warunkiem, że nie zmienia to celu treści oraz nie będzie stanowiło zagrożenia (podczas procesu logowania nie możemy sugerować jaki poprawny login lub hasło użytkownik powinien wprowadzić).</w:t>
            </w:r>
          </w:p>
        </w:tc>
        <w:tc>
          <w:tcPr>
            <w:tcW w:w="4889" w:type="dxa"/>
            <w:tcBorders>
              <w:top w:val="dashed" w:sz="6" w:space="0" w:color="auto"/>
              <w:left w:val="dashed" w:sz="6" w:space="0" w:color="auto"/>
              <w:bottom w:val="dashed" w:sz="6" w:space="0" w:color="auto"/>
              <w:right w:val="dashed" w:sz="6" w:space="0" w:color="auto"/>
            </w:tcBorders>
          </w:tcPr>
          <w:p w14:paraId="4B234592" w14:textId="28CBCF52" w:rsidR="001C4985" w:rsidRPr="008D74D3" w:rsidRDefault="00BF4BDB" w:rsidP="0022205B">
            <w:pPr>
              <w:pStyle w:val="tabelanormalny"/>
              <w:rPr>
                <w:rFonts w:cstheme="minorHAnsi"/>
              </w:rPr>
            </w:pPr>
            <w:r w:rsidRPr="00BF4BDB">
              <w:rPr>
                <w:rFonts w:cstheme="minorHAnsi"/>
              </w:rPr>
              <w:t>TAK</w:t>
            </w:r>
            <w:r>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2330DDB7" w14:textId="1850884A" w:rsidR="001C4985" w:rsidRPr="00B41BFE" w:rsidRDefault="00BF4BDB" w:rsidP="001C4985">
            <w:pPr>
              <w:pStyle w:val="tabelanormalny"/>
              <w:rPr>
                <w:rFonts w:cstheme="minorHAnsi"/>
              </w:rPr>
            </w:pPr>
            <w:r w:rsidRPr="00B41BFE">
              <w:rPr>
                <w:rFonts w:cstheme="minorHAnsi"/>
              </w:rPr>
              <w:t>TAK</w:t>
            </w:r>
          </w:p>
        </w:tc>
      </w:tr>
      <w:tr w:rsidR="001C4985" w:rsidRPr="008D74D3" w14:paraId="41E3D05A" w14:textId="77777777" w:rsidTr="00FB0064">
        <w:tc>
          <w:tcPr>
            <w:tcW w:w="2254" w:type="dxa"/>
            <w:tcBorders>
              <w:top w:val="dashed" w:sz="6" w:space="0" w:color="auto"/>
              <w:left w:val="dashed" w:sz="6" w:space="0" w:color="auto"/>
              <w:bottom w:val="dashed" w:sz="6" w:space="0" w:color="auto"/>
              <w:right w:val="dashed" w:sz="6" w:space="0" w:color="auto"/>
            </w:tcBorders>
          </w:tcPr>
          <w:p w14:paraId="72FF5F43" w14:textId="6790BBFC" w:rsidR="001C4985" w:rsidRPr="008D74D3" w:rsidRDefault="001C4985" w:rsidP="001C4985">
            <w:pPr>
              <w:pStyle w:val="tabelanormalny"/>
            </w:pPr>
            <w:r w:rsidRPr="008D74D3">
              <w:t>3.3.4 Zapobieganie błędom (kontekst prawny, finansowy, związany z podawaniem danych) (AA)</w:t>
            </w:r>
          </w:p>
        </w:tc>
        <w:tc>
          <w:tcPr>
            <w:tcW w:w="6597" w:type="dxa"/>
            <w:tcBorders>
              <w:top w:val="dashed" w:sz="6" w:space="0" w:color="auto"/>
              <w:left w:val="dashed" w:sz="6" w:space="0" w:color="auto"/>
              <w:bottom w:val="dashed" w:sz="6" w:space="0" w:color="auto"/>
              <w:right w:val="dashed" w:sz="6" w:space="0" w:color="auto"/>
            </w:tcBorders>
          </w:tcPr>
          <w:p w14:paraId="49F68992" w14:textId="30F82E2A" w:rsidR="001C4985" w:rsidRPr="008D74D3" w:rsidRDefault="001C4985" w:rsidP="001C4985">
            <w:pPr>
              <w:pStyle w:val="tabelanormalny"/>
            </w:pPr>
            <w:r w:rsidRPr="008D74D3">
              <w:t>Sprawdzenie, czy w przypadku, gdy na stronie internetowej użytkownik może wypełniać zobowiązania prawne lub przeprowadzać transakcje finansowe, modyfikować i usuwać przechowywane dane, wypełniać testy zostały zapewnione mechanizmy pozwalające na przywrócenie poprzednich danych, weryfikacje lub potwierdzenie.</w:t>
            </w:r>
          </w:p>
        </w:tc>
        <w:tc>
          <w:tcPr>
            <w:tcW w:w="4889" w:type="dxa"/>
            <w:tcBorders>
              <w:top w:val="dashed" w:sz="6" w:space="0" w:color="auto"/>
              <w:left w:val="dashed" w:sz="6" w:space="0" w:color="auto"/>
              <w:bottom w:val="dashed" w:sz="6" w:space="0" w:color="auto"/>
              <w:right w:val="dashed" w:sz="6" w:space="0" w:color="auto"/>
            </w:tcBorders>
          </w:tcPr>
          <w:p w14:paraId="1208862D" w14:textId="3DB9029B" w:rsidR="001C4985" w:rsidRPr="008D74D3" w:rsidRDefault="00807520" w:rsidP="00BF4BDB">
            <w:pPr>
              <w:pStyle w:val="tabelanormalny"/>
              <w:rPr>
                <w:rFonts w:cstheme="minorHAnsi"/>
              </w:rPr>
            </w:pPr>
            <w:r>
              <w:rPr>
                <w:rFonts w:cstheme="minorHAnsi"/>
              </w:rPr>
              <w:t>NIE DOTYCZY</w:t>
            </w:r>
            <w:r w:rsidR="00BF4BDB" w:rsidRPr="00BF4BDB">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6C10218B" w14:textId="7DA5CF58" w:rsidR="001C4985" w:rsidRPr="00B41BFE" w:rsidRDefault="001C4985" w:rsidP="001C4985">
            <w:pPr>
              <w:pStyle w:val="tabelanormalny"/>
              <w:rPr>
                <w:rFonts w:cstheme="minorHAnsi"/>
              </w:rPr>
            </w:pPr>
          </w:p>
        </w:tc>
      </w:tr>
      <w:tr w:rsidR="001C4985" w:rsidRPr="008D74D3" w14:paraId="5B962484" w14:textId="77777777" w:rsidTr="00FB0064">
        <w:tc>
          <w:tcPr>
            <w:tcW w:w="2254" w:type="dxa"/>
            <w:tcBorders>
              <w:top w:val="dashed" w:sz="6" w:space="0" w:color="auto"/>
              <w:left w:val="dashed" w:sz="6" w:space="0" w:color="auto"/>
              <w:bottom w:val="dashed" w:sz="6" w:space="0" w:color="auto"/>
              <w:right w:val="dashed" w:sz="6" w:space="0" w:color="auto"/>
            </w:tcBorders>
          </w:tcPr>
          <w:p w14:paraId="1D84B957" w14:textId="522B27FE" w:rsidR="001C4985" w:rsidRPr="008D74D3" w:rsidRDefault="001C4985" w:rsidP="001C4985">
            <w:pPr>
              <w:pStyle w:val="tabelanormalny"/>
            </w:pPr>
            <w:r w:rsidRPr="008D74D3">
              <w:t>3.3.5 Pomoc (AAA)</w:t>
            </w:r>
          </w:p>
        </w:tc>
        <w:tc>
          <w:tcPr>
            <w:tcW w:w="6597" w:type="dxa"/>
            <w:tcBorders>
              <w:top w:val="dashed" w:sz="6" w:space="0" w:color="auto"/>
              <w:left w:val="dashed" w:sz="6" w:space="0" w:color="auto"/>
              <w:bottom w:val="dashed" w:sz="6" w:space="0" w:color="auto"/>
              <w:right w:val="dashed" w:sz="6" w:space="0" w:color="auto"/>
            </w:tcBorders>
          </w:tcPr>
          <w:p w14:paraId="07C6FA67" w14:textId="5CAA1749" w:rsidR="001C4985" w:rsidRPr="008D74D3" w:rsidRDefault="001C4985" w:rsidP="001C4985">
            <w:pPr>
              <w:pStyle w:val="tabelanormalny"/>
            </w:pPr>
            <w:r w:rsidRPr="008D74D3">
              <w:t>Sprawdzenie, czy wszędzie tam, gdzie użytkownik może wprowadzać, zmieniać lub kasować informacje otrzymuje pełną informację o tym, jak to zrobić.</w:t>
            </w:r>
          </w:p>
        </w:tc>
        <w:tc>
          <w:tcPr>
            <w:tcW w:w="4889" w:type="dxa"/>
            <w:tcBorders>
              <w:top w:val="dashed" w:sz="6" w:space="0" w:color="auto"/>
              <w:left w:val="dashed" w:sz="6" w:space="0" w:color="auto"/>
              <w:bottom w:val="dashed" w:sz="6" w:space="0" w:color="auto"/>
              <w:right w:val="dashed" w:sz="6" w:space="0" w:color="auto"/>
            </w:tcBorders>
          </w:tcPr>
          <w:p w14:paraId="7780F2F1" w14:textId="55D1F97A" w:rsidR="00BF4BDB" w:rsidRPr="008D74D3" w:rsidRDefault="00B41BFE" w:rsidP="0022205B">
            <w:pPr>
              <w:pStyle w:val="tabelanormalny"/>
              <w:rPr>
                <w:rFonts w:cstheme="minorHAnsi"/>
              </w:rPr>
            </w:pPr>
            <w:r>
              <w:rPr>
                <w:rFonts w:cstheme="minorHAnsi"/>
              </w:rPr>
              <w:t>NIE DOTYCZY</w:t>
            </w:r>
            <w:r w:rsidR="00BF4BDB">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28F50A3A" w14:textId="4141C393" w:rsidR="001C4985" w:rsidRPr="00B41BFE" w:rsidRDefault="001C4985" w:rsidP="001C4985">
            <w:pPr>
              <w:pStyle w:val="tabelanormalny"/>
              <w:rPr>
                <w:rFonts w:cstheme="minorHAnsi"/>
              </w:rPr>
            </w:pPr>
          </w:p>
        </w:tc>
      </w:tr>
      <w:tr w:rsidR="001C4985" w:rsidRPr="008D74D3" w14:paraId="73040594" w14:textId="77777777" w:rsidTr="00FB0064">
        <w:tc>
          <w:tcPr>
            <w:tcW w:w="2254" w:type="dxa"/>
            <w:tcBorders>
              <w:top w:val="dashed" w:sz="6" w:space="0" w:color="auto"/>
              <w:left w:val="dashed" w:sz="6" w:space="0" w:color="auto"/>
              <w:bottom w:val="dashed" w:sz="6" w:space="0" w:color="auto"/>
              <w:right w:val="dashed" w:sz="6" w:space="0" w:color="auto"/>
            </w:tcBorders>
          </w:tcPr>
          <w:p w14:paraId="4759D328" w14:textId="044C2776" w:rsidR="001C4985" w:rsidRPr="008D74D3" w:rsidRDefault="001C4985" w:rsidP="001C4985">
            <w:pPr>
              <w:pStyle w:val="tabelanormalny"/>
            </w:pPr>
            <w:r w:rsidRPr="008D74D3">
              <w:t>3.3.6. Zapobieganie błędom (wszystkim) (AAA)</w:t>
            </w:r>
          </w:p>
        </w:tc>
        <w:tc>
          <w:tcPr>
            <w:tcW w:w="6597" w:type="dxa"/>
            <w:tcBorders>
              <w:top w:val="dashed" w:sz="6" w:space="0" w:color="auto"/>
              <w:left w:val="dashed" w:sz="6" w:space="0" w:color="auto"/>
              <w:bottom w:val="dashed" w:sz="6" w:space="0" w:color="auto"/>
              <w:right w:val="dashed" w:sz="6" w:space="0" w:color="auto"/>
            </w:tcBorders>
          </w:tcPr>
          <w:p w14:paraId="5C067B53" w14:textId="78928878" w:rsidR="001C4985" w:rsidRPr="008D74D3" w:rsidRDefault="001C4985" w:rsidP="001C4985">
            <w:pPr>
              <w:pStyle w:val="tabelanormalny"/>
            </w:pPr>
            <w:r w:rsidRPr="008D74D3">
              <w:t>Sprawdzenie, czy są zapewnione mechanizmy pozwalające na przywrócenie poprzednich danych, ich weryfikacje lub potwierdzenie dla wszystkich formularzy wysyłających dane.</w:t>
            </w:r>
          </w:p>
        </w:tc>
        <w:tc>
          <w:tcPr>
            <w:tcW w:w="4889" w:type="dxa"/>
            <w:tcBorders>
              <w:top w:val="dashed" w:sz="6" w:space="0" w:color="auto"/>
              <w:left w:val="dashed" w:sz="6" w:space="0" w:color="auto"/>
              <w:bottom w:val="dashed" w:sz="6" w:space="0" w:color="auto"/>
              <w:right w:val="dashed" w:sz="6" w:space="0" w:color="auto"/>
            </w:tcBorders>
          </w:tcPr>
          <w:p w14:paraId="7F8CADB4" w14:textId="232D218A" w:rsidR="001C4985" w:rsidRDefault="00A65DA2" w:rsidP="001C4985">
            <w:pPr>
              <w:pStyle w:val="tabelanormalny"/>
              <w:rPr>
                <w:rFonts w:cstheme="minorHAnsi"/>
              </w:rPr>
            </w:pPr>
            <w:r>
              <w:rPr>
                <w:rFonts w:cstheme="minorHAnsi"/>
              </w:rPr>
              <w:t>TAK</w:t>
            </w:r>
            <w:r w:rsidR="0040711E">
              <w:rPr>
                <w:rFonts w:cstheme="minorHAnsi"/>
              </w:rPr>
              <w:t>.</w:t>
            </w:r>
          </w:p>
          <w:p w14:paraId="7FB5F82A" w14:textId="71477F10" w:rsidR="0040711E" w:rsidRPr="008D74D3" w:rsidRDefault="0040711E" w:rsidP="001C4985">
            <w:pPr>
              <w:pStyle w:val="tabelanormalny"/>
              <w:rPr>
                <w:rFonts w:cstheme="minorHAnsi"/>
              </w:rPr>
            </w:pPr>
            <w:r>
              <w:rPr>
                <w:rFonts w:cstheme="minorHAnsi"/>
              </w:rPr>
              <w:t>Dane można przywrócić z kopii zapasowej</w:t>
            </w:r>
            <w:r w:rsidR="00807520">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02FE5B5F" w14:textId="43F0DF91" w:rsidR="001C4985" w:rsidRPr="00B41BFE" w:rsidRDefault="00A65DA2" w:rsidP="001C4985">
            <w:pPr>
              <w:pStyle w:val="tabelanormalny"/>
              <w:rPr>
                <w:rFonts w:cstheme="minorHAnsi"/>
              </w:rPr>
            </w:pPr>
            <w:r>
              <w:rPr>
                <w:rFonts w:cstheme="minorHAnsi"/>
              </w:rPr>
              <w:t>TAK</w:t>
            </w:r>
          </w:p>
        </w:tc>
      </w:tr>
    </w:tbl>
    <w:p w14:paraId="36AED75B" w14:textId="77777777" w:rsidR="001C4985" w:rsidRPr="008D74D3" w:rsidRDefault="001C4985" w:rsidP="001C4985"/>
    <w:p w14:paraId="7B185559" w14:textId="77777777" w:rsidR="001C4985" w:rsidRPr="008D74D3" w:rsidRDefault="001C4985" w:rsidP="001C4985">
      <w:pPr>
        <w:pStyle w:val="Nagwek3"/>
        <w:rPr>
          <w:rFonts w:asciiTheme="minorHAnsi" w:eastAsiaTheme="minorHAnsi" w:hAnsiTheme="minorHAnsi" w:cstheme="minorHAnsi"/>
          <w:sz w:val="22"/>
          <w:szCs w:val="22"/>
        </w:rPr>
      </w:pPr>
      <w:r w:rsidRPr="008D74D3">
        <w:t>Solidność – Treść musi być solidnie opublikowana, tak, by mogła być skutecznie interpretowana przez różnego rodzaju oprogramowania użytkownika, w tym technologie wspomagające.</w:t>
      </w:r>
    </w:p>
    <w:p w14:paraId="4B3E9202" w14:textId="2D26EEAD" w:rsidR="001C4985" w:rsidRPr="008D74D3" w:rsidRDefault="001C4985" w:rsidP="001C4985">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4, Wytyczna 4.1.</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889"/>
        <w:gridCol w:w="1569"/>
      </w:tblGrid>
      <w:tr w:rsidR="001C4985" w:rsidRPr="008D74D3" w14:paraId="168EFB51"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3A74312A" w14:textId="7E2260EC" w:rsidR="001C4985" w:rsidRPr="008D74D3" w:rsidRDefault="001C4985" w:rsidP="001C4985">
            <w:pPr>
              <w:pStyle w:val="tabelanagwekkomrka"/>
              <w:rPr>
                <w:rFonts w:asciiTheme="minorHAnsi" w:hAnsiTheme="minorHAnsi" w:cstheme="minorHAnsi"/>
                <w:kern w:val="22"/>
              </w:rPr>
            </w:pPr>
            <w:r w:rsidRPr="008D74D3">
              <w:t>Wytyczna 4.1</w:t>
            </w:r>
          </w:p>
        </w:tc>
      </w:tr>
      <w:tr w:rsidR="001C4985" w:rsidRPr="008D74D3" w14:paraId="2E48F80E"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064C0ADA" w14:textId="355C5BB1" w:rsidR="001C4985" w:rsidRPr="008D74D3" w:rsidRDefault="001C4985" w:rsidP="001C4985">
            <w:pPr>
              <w:pStyle w:val="tabelanagwekkomrka"/>
              <w:rPr>
                <w:rFonts w:asciiTheme="minorHAnsi" w:hAnsiTheme="minorHAnsi" w:cstheme="minorHAnsi"/>
                <w:kern w:val="22"/>
              </w:rPr>
            </w:pPr>
            <w:r w:rsidRPr="008D74D3">
              <w:t>Kompatybilność: Zmaksymalizowanie kompatybilności z obecnymi oraz przyszłymi programami użytkowników, w tym z technologiami wspomagającymi.</w:t>
            </w:r>
          </w:p>
        </w:tc>
      </w:tr>
      <w:tr w:rsidR="001C4985" w:rsidRPr="008D74D3" w14:paraId="6E67D5FF" w14:textId="77777777" w:rsidTr="00FB0064">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0610707" w14:textId="77777777" w:rsidR="001C4985" w:rsidRPr="008D74D3" w:rsidRDefault="001C4985" w:rsidP="00BE44ED">
            <w:pPr>
              <w:pStyle w:val="tabelanagwekkomrka"/>
              <w:rPr>
                <w:rFonts w:asciiTheme="minorHAnsi" w:hAnsiTheme="minorHAnsi" w:cstheme="minorHAnsi"/>
                <w:kern w:val="22"/>
              </w:rPr>
            </w:pPr>
            <w:r w:rsidRPr="008D74D3">
              <w:rPr>
                <w:rFonts w:asciiTheme="minorHAnsi" w:hAnsiTheme="minorHAnsi" w:cstheme="minorHAnsi"/>
                <w:kern w:val="22"/>
              </w:rPr>
              <w:lastRenderedPageBreak/>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65577E7E" w14:textId="77777777" w:rsidR="001C4985" w:rsidRPr="008D74D3" w:rsidRDefault="001C4985"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8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689C97A4" w14:textId="77777777" w:rsidR="001C4985" w:rsidRPr="008D74D3" w:rsidRDefault="001C4985"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5A724FAF" w14:textId="77777777" w:rsidR="001C4985" w:rsidRPr="008D74D3" w:rsidRDefault="001C4985"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1C4985" w:rsidRPr="008D74D3" w14:paraId="68DF7A15" w14:textId="77777777" w:rsidTr="008E493F">
        <w:tc>
          <w:tcPr>
            <w:tcW w:w="2254" w:type="dxa"/>
            <w:tcBorders>
              <w:top w:val="dashed" w:sz="6" w:space="0" w:color="auto"/>
              <w:left w:val="dashed" w:sz="6" w:space="0" w:color="auto"/>
              <w:bottom w:val="dashed" w:sz="6" w:space="0" w:color="auto"/>
              <w:right w:val="dashed" w:sz="6" w:space="0" w:color="auto"/>
            </w:tcBorders>
          </w:tcPr>
          <w:p w14:paraId="20898748" w14:textId="0B201E13" w:rsidR="001C4985" w:rsidRPr="008D74D3" w:rsidRDefault="001C4985" w:rsidP="001C4985">
            <w:pPr>
              <w:pStyle w:val="tabelanormalny"/>
            </w:pPr>
            <w:r w:rsidRPr="008D74D3">
              <w:t xml:space="preserve">4.1.1 </w:t>
            </w:r>
            <w:proofErr w:type="spellStart"/>
            <w:r w:rsidRPr="008D74D3">
              <w:t>Parsowanie</w:t>
            </w:r>
            <w:proofErr w:type="spellEnd"/>
            <w:r w:rsidRPr="008D74D3">
              <w:t xml:space="preserve"> (A)</w:t>
            </w:r>
          </w:p>
        </w:tc>
        <w:tc>
          <w:tcPr>
            <w:tcW w:w="6597" w:type="dxa"/>
            <w:tcBorders>
              <w:top w:val="dashed" w:sz="6" w:space="0" w:color="auto"/>
              <w:left w:val="dashed" w:sz="6" w:space="0" w:color="auto"/>
              <w:bottom w:val="dashed" w:sz="6" w:space="0" w:color="auto"/>
              <w:right w:val="dashed" w:sz="6" w:space="0" w:color="auto"/>
            </w:tcBorders>
          </w:tcPr>
          <w:p w14:paraId="5717A182" w14:textId="151FEB4E" w:rsidR="001C4985" w:rsidRPr="008D74D3" w:rsidRDefault="001C4985" w:rsidP="001C4985">
            <w:pPr>
              <w:pStyle w:val="tabelanormalny"/>
            </w:pPr>
            <w:r w:rsidRPr="008D74D3">
              <w:t>Sprawdzenie, czy kod HTML jest wolny od błędów i poprawny semantycznie.</w:t>
            </w:r>
          </w:p>
        </w:tc>
        <w:tc>
          <w:tcPr>
            <w:tcW w:w="4889" w:type="dxa"/>
            <w:tcBorders>
              <w:top w:val="dashed" w:sz="6" w:space="0" w:color="auto"/>
              <w:left w:val="dashed" w:sz="6" w:space="0" w:color="auto"/>
              <w:bottom w:val="dashed" w:sz="6" w:space="0" w:color="auto"/>
              <w:right w:val="dashed" w:sz="6" w:space="0" w:color="auto"/>
            </w:tcBorders>
            <w:shd w:val="clear" w:color="auto" w:fill="FBE4D5" w:themeFill="accent2" w:themeFillTint="33"/>
          </w:tcPr>
          <w:p w14:paraId="1B355335" w14:textId="77777777" w:rsidR="0072140B" w:rsidRPr="00420AF7" w:rsidRDefault="0072140B" w:rsidP="0072140B">
            <w:pPr>
              <w:spacing w:before="60" w:after="60"/>
              <w:rPr>
                <w:szCs w:val="20"/>
              </w:rPr>
            </w:pPr>
            <w:r w:rsidRPr="00420AF7">
              <w:rPr>
                <w:szCs w:val="20"/>
              </w:rPr>
              <w:t>TAK z ograniczeniami.</w:t>
            </w:r>
          </w:p>
          <w:p w14:paraId="7E5AAFB4" w14:textId="77777777" w:rsidR="001C4985" w:rsidRDefault="0072140B" w:rsidP="0022205B">
            <w:pPr>
              <w:spacing w:before="60" w:after="60"/>
              <w:rPr>
                <w:szCs w:val="20"/>
              </w:rPr>
            </w:pPr>
            <w:r w:rsidRPr="00420AF7">
              <w:rPr>
                <w:szCs w:val="20"/>
              </w:rPr>
              <w:t>Kod stron serwisu posiada pełne i domknięte znaczniki, nie zdarzają się duplikaty identyfikatorów.</w:t>
            </w:r>
          </w:p>
          <w:p w14:paraId="00C639CF" w14:textId="5C5A9FB5" w:rsidR="00807520" w:rsidRDefault="0022205B" w:rsidP="00A949D4">
            <w:proofErr w:type="spellStart"/>
            <w:r>
              <w:t>Walidator</w:t>
            </w:r>
            <w:proofErr w:type="spellEnd"/>
            <w:r>
              <w:t xml:space="preserve"> </w:t>
            </w:r>
            <w:r w:rsidR="00807520">
              <w:t>generuje ostrzeżenia o:</w:t>
            </w:r>
          </w:p>
          <w:p w14:paraId="1BADCD14" w14:textId="721C280C" w:rsidR="00807520" w:rsidRDefault="00B37F58" w:rsidP="00835A27">
            <w:pPr>
              <w:pStyle w:val="Tabelawypunktowanie"/>
            </w:pPr>
            <w:r>
              <w:t>brakującym</w:t>
            </w:r>
            <w:r w:rsidR="00807520">
              <w:t xml:space="preserve"> </w:t>
            </w:r>
            <w:r>
              <w:t xml:space="preserve">znaczniku </w:t>
            </w:r>
            <w:r w:rsidRPr="00B37F58">
              <w:rPr>
                <w:rStyle w:val="codetextZnak"/>
              </w:rPr>
              <w:t>&lt;/</w:t>
            </w:r>
            <w:proofErr w:type="spellStart"/>
            <w:r w:rsidRPr="00B37F58">
              <w:rPr>
                <w:rStyle w:val="codetextZnak"/>
              </w:rPr>
              <w:t>span</w:t>
            </w:r>
            <w:proofErr w:type="spellEnd"/>
            <w:r w:rsidRPr="00B37F58">
              <w:rPr>
                <w:rStyle w:val="codetextZnak"/>
              </w:rPr>
              <w:t>&gt;</w:t>
            </w:r>
            <w:r>
              <w:t xml:space="preserve"> przed </w:t>
            </w:r>
            <w:r w:rsidRPr="00B37F58">
              <w:rPr>
                <w:rStyle w:val="codetextZnak"/>
              </w:rPr>
              <w:t>&lt;div&gt;</w:t>
            </w:r>
            <w:r w:rsidR="00807520">
              <w:t>,</w:t>
            </w:r>
          </w:p>
          <w:p w14:paraId="446BFF8C" w14:textId="2A506C03" w:rsidR="00807520" w:rsidRPr="00807520" w:rsidRDefault="00807520" w:rsidP="00835A27">
            <w:pPr>
              <w:pStyle w:val="Tabelawypunktowanie"/>
              <w:rPr>
                <w:rFonts w:cstheme="minorHAnsi"/>
              </w:rPr>
            </w:pPr>
            <w:r>
              <w:t xml:space="preserve">pustych atrybutach </w:t>
            </w:r>
            <w:r w:rsidR="00B37F58" w:rsidRPr="00B37F58">
              <w:rPr>
                <w:rStyle w:val="codetextZnak"/>
              </w:rPr>
              <w:t>&lt;style&gt;</w:t>
            </w:r>
            <w:r>
              <w:t>,</w:t>
            </w:r>
          </w:p>
          <w:p w14:paraId="409BD596" w14:textId="32B4BA2E" w:rsidR="0022205B" w:rsidRPr="008D74D3" w:rsidRDefault="00807520" w:rsidP="00835A27">
            <w:pPr>
              <w:pStyle w:val="Tabelawypunktowanie"/>
              <w:rPr>
                <w:rFonts w:cstheme="minorHAnsi"/>
              </w:rPr>
            </w:pPr>
            <w:r>
              <w:t xml:space="preserve">pustych atrybutach </w:t>
            </w:r>
            <w:r w:rsidRPr="00807520">
              <w:rPr>
                <w:rStyle w:val="codetextZnak"/>
              </w:rPr>
              <w:t>&lt;</w:t>
            </w:r>
            <w:proofErr w:type="spellStart"/>
            <w:r w:rsidRPr="00807520">
              <w:rPr>
                <w:rStyle w:val="codetextZnak"/>
              </w:rPr>
              <w:t>span</w:t>
            </w:r>
            <w:proofErr w:type="spellEnd"/>
            <w:r w:rsidRPr="00807520">
              <w:rPr>
                <w:rStyle w:val="codetextZnak"/>
              </w:rPr>
              <w:t>&gt;&lt;/</w:t>
            </w:r>
            <w:proofErr w:type="spellStart"/>
            <w:r w:rsidRPr="00807520">
              <w:rPr>
                <w:rStyle w:val="codetextZnak"/>
              </w:rPr>
              <w:t>span</w:t>
            </w:r>
            <w:proofErr w:type="spellEnd"/>
            <w:r w:rsidRPr="00807520">
              <w:rPr>
                <w:rStyle w:val="codetextZnak"/>
              </w:rPr>
              <w:t>&gt;</w:t>
            </w:r>
            <w:r>
              <w:t>.</w:t>
            </w:r>
          </w:p>
        </w:tc>
        <w:tc>
          <w:tcPr>
            <w:tcW w:w="1569" w:type="dxa"/>
            <w:tcBorders>
              <w:top w:val="dashed" w:sz="6" w:space="0" w:color="auto"/>
              <w:left w:val="dashed" w:sz="6" w:space="0" w:color="auto"/>
              <w:bottom w:val="dashed" w:sz="6" w:space="0" w:color="auto"/>
              <w:right w:val="dashed" w:sz="6" w:space="0" w:color="auto"/>
            </w:tcBorders>
          </w:tcPr>
          <w:p w14:paraId="355DC1C5" w14:textId="33C302F9" w:rsidR="001C4985" w:rsidRPr="004C0182" w:rsidRDefault="0072140B" w:rsidP="001C4985">
            <w:pPr>
              <w:pStyle w:val="tabelanormalny"/>
              <w:rPr>
                <w:rFonts w:cstheme="minorHAnsi"/>
              </w:rPr>
            </w:pPr>
            <w:r w:rsidRPr="004C0182">
              <w:rPr>
                <w:rFonts w:cstheme="minorHAnsi"/>
              </w:rPr>
              <w:t>TAK</w:t>
            </w:r>
          </w:p>
        </w:tc>
      </w:tr>
      <w:tr w:rsidR="001C4985" w:rsidRPr="008D74D3" w14:paraId="1AC91EB6" w14:textId="77777777" w:rsidTr="00FB0064">
        <w:tc>
          <w:tcPr>
            <w:tcW w:w="2254" w:type="dxa"/>
            <w:tcBorders>
              <w:top w:val="dashed" w:sz="6" w:space="0" w:color="auto"/>
              <w:left w:val="dashed" w:sz="6" w:space="0" w:color="auto"/>
              <w:bottom w:val="dashed" w:sz="6" w:space="0" w:color="auto"/>
              <w:right w:val="dashed" w:sz="6" w:space="0" w:color="auto"/>
            </w:tcBorders>
          </w:tcPr>
          <w:p w14:paraId="1FD381D0" w14:textId="0492DE64" w:rsidR="001C4985" w:rsidRPr="008D74D3" w:rsidRDefault="001C4985" w:rsidP="001C4985">
            <w:pPr>
              <w:pStyle w:val="tabelanormalny"/>
            </w:pPr>
            <w:r w:rsidRPr="008D74D3">
              <w:t>4.1.2 Nazwa, rola, wartość (A)</w:t>
            </w:r>
          </w:p>
        </w:tc>
        <w:tc>
          <w:tcPr>
            <w:tcW w:w="6597" w:type="dxa"/>
            <w:tcBorders>
              <w:top w:val="dashed" w:sz="6" w:space="0" w:color="auto"/>
              <w:left w:val="dashed" w:sz="6" w:space="0" w:color="auto"/>
              <w:bottom w:val="dashed" w:sz="6" w:space="0" w:color="auto"/>
              <w:right w:val="dashed" w:sz="6" w:space="0" w:color="auto"/>
            </w:tcBorders>
          </w:tcPr>
          <w:p w14:paraId="116A47A5" w14:textId="77777777" w:rsidR="001C4985" w:rsidRPr="008D74D3" w:rsidRDefault="001C4985" w:rsidP="001C4985">
            <w:pPr>
              <w:pStyle w:val="tabelanormalny"/>
            </w:pPr>
            <w:r w:rsidRPr="008D74D3">
              <w:t>Sprawdzenie czy znaczniki HTML/XHTML oraz atrybuty wraz z wartościami są używane zgodnie ze specyfikacją zwłaszcza w kontekście formularzy, etykiet do pól formularzy, linków, tabel itp.</w:t>
            </w:r>
          </w:p>
          <w:p w14:paraId="354B49F4" w14:textId="77777777" w:rsidR="001C4985" w:rsidRPr="008D74D3" w:rsidRDefault="001C4985" w:rsidP="001C4985">
            <w:pPr>
              <w:pStyle w:val="tabelanormalny"/>
            </w:pPr>
            <w:r w:rsidRPr="008D74D3">
              <w:t>Sprawdzenie czy zastosowano atrybuty ARIA zwiększające dostępność elementów w sytuacji, kiedy kod HTML nie daje takiej możliwości jak np.</w:t>
            </w:r>
          </w:p>
          <w:p w14:paraId="2460D448" w14:textId="77777777" w:rsidR="001C4985" w:rsidRPr="008D74D3" w:rsidRDefault="001C4985" w:rsidP="001C4985">
            <w:pPr>
              <w:pStyle w:val="Tabelawypunktowanie"/>
            </w:pPr>
            <w:r w:rsidRPr="008D74D3">
              <w:t>okienka dialogowe,</w:t>
            </w:r>
          </w:p>
          <w:p w14:paraId="31BCA24D" w14:textId="77777777" w:rsidR="001C4985" w:rsidRPr="008D74D3" w:rsidRDefault="001C4985" w:rsidP="001C4985">
            <w:pPr>
              <w:pStyle w:val="Tabelawypunktowanie"/>
            </w:pPr>
            <w:r w:rsidRPr="008D74D3">
              <w:t>panele z zakładkami,</w:t>
            </w:r>
          </w:p>
          <w:p w14:paraId="2CAB3D24" w14:textId="77777777" w:rsidR="001C4985" w:rsidRPr="008D74D3" w:rsidRDefault="001C4985" w:rsidP="001C4985">
            <w:pPr>
              <w:pStyle w:val="Tabelawypunktowanie"/>
            </w:pPr>
            <w:r w:rsidRPr="008D74D3">
              <w:t>paski postępu,</w:t>
            </w:r>
          </w:p>
          <w:p w14:paraId="40554766" w14:textId="77777777" w:rsidR="001C4985" w:rsidRPr="008D74D3" w:rsidRDefault="001C4985" w:rsidP="001C4985">
            <w:pPr>
              <w:pStyle w:val="Tabelawypunktowanie"/>
            </w:pPr>
            <w:r w:rsidRPr="008D74D3">
              <w:t>suwaki,</w:t>
            </w:r>
          </w:p>
          <w:p w14:paraId="22A0EC2C" w14:textId="77777777" w:rsidR="001C4985" w:rsidRPr="008D74D3" w:rsidRDefault="001C4985" w:rsidP="001C4985">
            <w:pPr>
              <w:pStyle w:val="Tabelawypunktowanie"/>
            </w:pPr>
            <w:r w:rsidRPr="008D74D3">
              <w:t>karuzele,</w:t>
            </w:r>
          </w:p>
          <w:p w14:paraId="1027C482" w14:textId="12911ED7" w:rsidR="001C4985" w:rsidRPr="008D74D3" w:rsidRDefault="001C4985" w:rsidP="001C4985">
            <w:pPr>
              <w:pStyle w:val="Tabelawypunktowanie"/>
            </w:pPr>
            <w:r w:rsidRPr="008D74D3">
              <w:t>bieżące stany elementów jak np. (rozwinięty, zaznaczony, bieżący, ukryty, prawidłowy itp.).</w:t>
            </w:r>
          </w:p>
        </w:tc>
        <w:tc>
          <w:tcPr>
            <w:tcW w:w="4889" w:type="dxa"/>
            <w:tcBorders>
              <w:top w:val="dashed" w:sz="6" w:space="0" w:color="auto"/>
              <w:left w:val="dashed" w:sz="6" w:space="0" w:color="auto"/>
              <w:bottom w:val="dashed" w:sz="6" w:space="0" w:color="auto"/>
              <w:right w:val="dashed" w:sz="6" w:space="0" w:color="auto"/>
            </w:tcBorders>
          </w:tcPr>
          <w:p w14:paraId="4FD9AFE6" w14:textId="0F62F77C" w:rsidR="008949DC" w:rsidRPr="00420AF7" w:rsidRDefault="008949DC" w:rsidP="008949DC">
            <w:pPr>
              <w:spacing w:before="60" w:after="60"/>
              <w:rPr>
                <w:szCs w:val="20"/>
              </w:rPr>
            </w:pPr>
            <w:r w:rsidRPr="00420AF7">
              <w:rPr>
                <w:szCs w:val="20"/>
              </w:rPr>
              <w:t>TAK.</w:t>
            </w:r>
          </w:p>
          <w:p w14:paraId="6D3DE5AA" w14:textId="2F0379C2" w:rsidR="008949DC" w:rsidRPr="00420AF7" w:rsidRDefault="00B15BA5" w:rsidP="008949DC">
            <w:pPr>
              <w:spacing w:before="60" w:after="60"/>
              <w:rPr>
                <w:szCs w:val="20"/>
              </w:rPr>
            </w:pPr>
            <w:r>
              <w:t>F</w:t>
            </w:r>
            <w:r w:rsidRPr="008D74D3">
              <w:t>ormularz</w:t>
            </w:r>
            <w:r>
              <w:t>e</w:t>
            </w:r>
            <w:r w:rsidRPr="008D74D3">
              <w:t>, etykiet</w:t>
            </w:r>
            <w:r>
              <w:t>y</w:t>
            </w:r>
            <w:r w:rsidRPr="008D74D3">
              <w:t xml:space="preserve"> do pól formularzy, link</w:t>
            </w:r>
            <w:r>
              <w:t>i</w:t>
            </w:r>
            <w:r w:rsidRPr="008D74D3">
              <w:t>, tabel</w:t>
            </w:r>
            <w:r>
              <w:t>e i przyciski zostały</w:t>
            </w:r>
            <w:r w:rsidR="008949DC" w:rsidRPr="00420AF7">
              <w:rPr>
                <w:szCs w:val="20"/>
              </w:rPr>
              <w:t xml:space="preserve"> prawidłow</w:t>
            </w:r>
            <w:r>
              <w:rPr>
                <w:szCs w:val="20"/>
              </w:rPr>
              <w:t>o</w:t>
            </w:r>
            <w:r w:rsidR="008949DC" w:rsidRPr="00420AF7">
              <w:rPr>
                <w:szCs w:val="20"/>
              </w:rPr>
              <w:t xml:space="preserve"> </w:t>
            </w:r>
            <w:proofErr w:type="spellStart"/>
            <w:r w:rsidR="008949DC" w:rsidRPr="00420AF7">
              <w:rPr>
                <w:szCs w:val="20"/>
              </w:rPr>
              <w:t>otagowan</w:t>
            </w:r>
            <w:r>
              <w:rPr>
                <w:szCs w:val="20"/>
              </w:rPr>
              <w:t>e</w:t>
            </w:r>
            <w:proofErr w:type="spellEnd"/>
            <w:r>
              <w:rPr>
                <w:szCs w:val="20"/>
              </w:rPr>
              <w:t>.</w:t>
            </w:r>
          </w:p>
          <w:p w14:paraId="60AA6EB0" w14:textId="38C597F2" w:rsidR="00B15BA5" w:rsidRPr="008D74D3" w:rsidRDefault="00B15BA5" w:rsidP="00B15BA5">
            <w:pPr>
              <w:pStyle w:val="Tabelawypunktowanie"/>
              <w:numPr>
                <w:ilvl w:val="0"/>
                <w:numId w:val="0"/>
              </w:numPr>
              <w:rPr>
                <w:rFonts w:cstheme="minorHAnsi"/>
              </w:rPr>
            </w:pPr>
            <w:r>
              <w:t xml:space="preserve">Serwis </w:t>
            </w:r>
            <w:r w:rsidR="003D7004">
              <w:t xml:space="preserve">szeroko wykorzystuje </w:t>
            </w:r>
            <w:r>
              <w:t>znaczni</w:t>
            </w:r>
            <w:r w:rsidR="003D7004">
              <w:t>ki</w:t>
            </w:r>
            <w:r>
              <w:t xml:space="preserve"> </w:t>
            </w:r>
            <w:r w:rsidRPr="00B15BA5">
              <w:rPr>
                <w:rStyle w:val="codetextZnak"/>
              </w:rPr>
              <w:t>aria</w:t>
            </w:r>
            <w:r>
              <w:t>.</w:t>
            </w:r>
          </w:p>
        </w:tc>
        <w:tc>
          <w:tcPr>
            <w:tcW w:w="1569" w:type="dxa"/>
            <w:tcBorders>
              <w:top w:val="dashed" w:sz="6" w:space="0" w:color="auto"/>
              <w:left w:val="dashed" w:sz="6" w:space="0" w:color="auto"/>
              <w:bottom w:val="dashed" w:sz="6" w:space="0" w:color="auto"/>
              <w:right w:val="dashed" w:sz="6" w:space="0" w:color="auto"/>
            </w:tcBorders>
          </w:tcPr>
          <w:p w14:paraId="05655060" w14:textId="5EAD2255" w:rsidR="001C4985" w:rsidRPr="004C0182" w:rsidRDefault="008949DC" w:rsidP="001C4985">
            <w:pPr>
              <w:pStyle w:val="tabelanormalny"/>
              <w:rPr>
                <w:rFonts w:cstheme="minorHAnsi"/>
              </w:rPr>
            </w:pPr>
            <w:r w:rsidRPr="004C0182">
              <w:rPr>
                <w:rFonts w:cstheme="minorHAnsi"/>
              </w:rPr>
              <w:t>TAK</w:t>
            </w:r>
          </w:p>
        </w:tc>
      </w:tr>
      <w:tr w:rsidR="001C4985" w:rsidRPr="008D74D3" w14:paraId="1F981BCF" w14:textId="77777777" w:rsidTr="00FB0064">
        <w:tc>
          <w:tcPr>
            <w:tcW w:w="2254" w:type="dxa"/>
            <w:tcBorders>
              <w:top w:val="dashed" w:sz="6" w:space="0" w:color="auto"/>
              <w:left w:val="dashed" w:sz="6" w:space="0" w:color="auto"/>
              <w:bottom w:val="dashed" w:sz="6" w:space="0" w:color="auto"/>
              <w:right w:val="dashed" w:sz="6" w:space="0" w:color="auto"/>
            </w:tcBorders>
          </w:tcPr>
          <w:p w14:paraId="1C587229" w14:textId="6458E330" w:rsidR="001C4985" w:rsidRPr="008D74D3" w:rsidRDefault="001C4985" w:rsidP="001C4985">
            <w:pPr>
              <w:pStyle w:val="tabelanormalny"/>
            </w:pPr>
            <w:r w:rsidRPr="008D74D3">
              <w:t>4.1.3 Komunikaty o stanie (AA)</w:t>
            </w:r>
          </w:p>
        </w:tc>
        <w:tc>
          <w:tcPr>
            <w:tcW w:w="6597" w:type="dxa"/>
            <w:tcBorders>
              <w:top w:val="dashed" w:sz="6" w:space="0" w:color="auto"/>
              <w:left w:val="dashed" w:sz="6" w:space="0" w:color="auto"/>
              <w:bottom w:val="dashed" w:sz="6" w:space="0" w:color="auto"/>
              <w:right w:val="dashed" w:sz="6" w:space="0" w:color="auto"/>
            </w:tcBorders>
          </w:tcPr>
          <w:p w14:paraId="08204106" w14:textId="41109469" w:rsidR="001C4985" w:rsidRPr="008D74D3" w:rsidRDefault="001C4985" w:rsidP="001C4985">
            <w:pPr>
              <w:pStyle w:val="tabelanormalny"/>
            </w:pPr>
            <w:r w:rsidRPr="008D74D3">
              <w:t xml:space="preserve">Sprawdzenie, czy w sytuacji kiedy wyświetlany jest ważny komunikat (np.: ostrzeżenie, powiadomienie itp.) a fokus nie jest na niego przeniesiony, anonsowany jest on przez czytniki ekranu, zwykle za </w:t>
            </w:r>
            <w:r w:rsidRPr="008D74D3">
              <w:lastRenderedPageBreak/>
              <w:t xml:space="preserve">pośrednictwem atrybutów ARIA (np. </w:t>
            </w:r>
            <w:r w:rsidRPr="008D74D3">
              <w:rPr>
                <w:rStyle w:val="codeZnak"/>
              </w:rPr>
              <w:t>role="alert"</w:t>
            </w:r>
            <w:r w:rsidRPr="008D74D3">
              <w:t xml:space="preserve">, </w:t>
            </w:r>
            <w:r w:rsidRPr="008D74D3">
              <w:rPr>
                <w:rStyle w:val="codeZnak"/>
              </w:rPr>
              <w:t>role="status"</w:t>
            </w:r>
            <w:r w:rsidRPr="008D74D3">
              <w:t xml:space="preserve">, </w:t>
            </w:r>
            <w:r w:rsidRPr="008D74D3">
              <w:rPr>
                <w:rStyle w:val="codeZnak"/>
              </w:rPr>
              <w:t xml:space="preserve">aria-live </w:t>
            </w:r>
            <w:r w:rsidRPr="008D74D3">
              <w:t>itp.)</w:t>
            </w:r>
          </w:p>
        </w:tc>
        <w:tc>
          <w:tcPr>
            <w:tcW w:w="4889" w:type="dxa"/>
            <w:tcBorders>
              <w:top w:val="dashed" w:sz="6" w:space="0" w:color="auto"/>
              <w:left w:val="dashed" w:sz="6" w:space="0" w:color="auto"/>
              <w:bottom w:val="dashed" w:sz="6" w:space="0" w:color="auto"/>
              <w:right w:val="dashed" w:sz="6" w:space="0" w:color="auto"/>
            </w:tcBorders>
          </w:tcPr>
          <w:p w14:paraId="1A3A482E" w14:textId="62BCF7FB" w:rsidR="008949DC" w:rsidRDefault="008949DC" w:rsidP="008949DC">
            <w:pPr>
              <w:spacing w:before="60" w:after="60"/>
              <w:rPr>
                <w:szCs w:val="20"/>
              </w:rPr>
            </w:pPr>
            <w:r w:rsidRPr="00420AF7">
              <w:rPr>
                <w:szCs w:val="20"/>
              </w:rPr>
              <w:lastRenderedPageBreak/>
              <w:t>TAK</w:t>
            </w:r>
            <w:r w:rsidR="00B549D3">
              <w:rPr>
                <w:szCs w:val="20"/>
              </w:rPr>
              <w:t>.</w:t>
            </w:r>
          </w:p>
          <w:p w14:paraId="7037A7B7" w14:textId="2E2029AC" w:rsidR="000F717B" w:rsidRDefault="000F717B" w:rsidP="000F717B">
            <w:pPr>
              <w:spacing w:before="60" w:after="60"/>
              <w:rPr>
                <w:szCs w:val="20"/>
              </w:rPr>
            </w:pPr>
            <w:r>
              <w:rPr>
                <w:szCs w:val="20"/>
              </w:rPr>
              <w:t xml:space="preserve">Komunikat z ostrzeżeniem otrzymuje odpowiednią klasę i komunikat np.: </w:t>
            </w:r>
          </w:p>
          <w:p w14:paraId="5CA78795" w14:textId="2A8555D1" w:rsidR="00A93FBB" w:rsidRDefault="00A93FBB" w:rsidP="00B549D3">
            <w:pPr>
              <w:pStyle w:val="codetext"/>
            </w:pPr>
            <w:r w:rsidRPr="00A93FBB">
              <w:lastRenderedPageBreak/>
              <w:t>&lt;</w:t>
            </w:r>
            <w:proofErr w:type="spellStart"/>
            <w:r w:rsidRPr="00A93FBB">
              <w:t>span</w:t>
            </w:r>
            <w:proofErr w:type="spellEnd"/>
            <w:r w:rsidRPr="00A93FBB">
              <w:t xml:space="preserve"> </w:t>
            </w:r>
            <w:proofErr w:type="spellStart"/>
            <w:r w:rsidRPr="00A93FBB">
              <w:t>class</w:t>
            </w:r>
            <w:proofErr w:type="spellEnd"/>
            <w:r w:rsidRPr="00A93FBB">
              <w:t>="</w:t>
            </w:r>
            <w:proofErr w:type="spellStart"/>
            <w:r w:rsidRPr="00A93FBB">
              <w:t>put</w:t>
            </w:r>
            <w:proofErr w:type="spellEnd"/>
            <w:r w:rsidRPr="00A93FBB">
              <w:t>-</w:t>
            </w:r>
            <w:proofErr w:type="spellStart"/>
            <w:r w:rsidRPr="00A93FBB">
              <w:t>SearchSimple</w:t>
            </w:r>
            <w:proofErr w:type="spellEnd"/>
            <w:r w:rsidRPr="00A93FBB">
              <w:t>-error-field"&gt;Podana fraza jest zbyt krótka&lt;/</w:t>
            </w:r>
            <w:proofErr w:type="spellStart"/>
            <w:r w:rsidRPr="00A93FBB">
              <w:t>span</w:t>
            </w:r>
            <w:proofErr w:type="spellEnd"/>
            <w:r w:rsidRPr="00A93FBB">
              <w:t>&gt;</w:t>
            </w:r>
          </w:p>
          <w:p w14:paraId="586B4A83" w14:textId="0F020C88" w:rsidR="001C4985" w:rsidRPr="00B549D3" w:rsidRDefault="003D7004" w:rsidP="00B549D3">
            <w:pPr>
              <w:pStyle w:val="codetext"/>
            </w:pPr>
            <w:r w:rsidRPr="003D7004">
              <w:t>&lt;div role="alert" aria-live="</w:t>
            </w:r>
            <w:proofErr w:type="spellStart"/>
            <w:r w:rsidRPr="003D7004">
              <w:t>polite</w:t>
            </w:r>
            <w:proofErr w:type="spellEnd"/>
            <w:r w:rsidRPr="003D7004">
              <w:t xml:space="preserve">" </w:t>
            </w:r>
            <w:proofErr w:type="spellStart"/>
            <w:r w:rsidRPr="003D7004">
              <w:t>class</w:t>
            </w:r>
            <w:proofErr w:type="spellEnd"/>
            <w:r w:rsidRPr="003D7004">
              <w:t>="</w:t>
            </w:r>
            <w:proofErr w:type="spellStart"/>
            <w:r w:rsidRPr="003D7004">
              <w:t>put-ItIsSad-container</w:t>
            </w:r>
            <w:proofErr w:type="spellEnd"/>
            <w:r w:rsidRPr="003D7004">
              <w:t>"&gt;</w:t>
            </w:r>
          </w:p>
        </w:tc>
        <w:tc>
          <w:tcPr>
            <w:tcW w:w="1569" w:type="dxa"/>
            <w:tcBorders>
              <w:top w:val="dashed" w:sz="6" w:space="0" w:color="auto"/>
              <w:left w:val="dashed" w:sz="6" w:space="0" w:color="auto"/>
              <w:bottom w:val="dashed" w:sz="6" w:space="0" w:color="auto"/>
              <w:right w:val="dashed" w:sz="6" w:space="0" w:color="auto"/>
            </w:tcBorders>
          </w:tcPr>
          <w:p w14:paraId="1DFBB886" w14:textId="65ADCB4F" w:rsidR="001C4985" w:rsidRPr="004C0182" w:rsidRDefault="000F717B" w:rsidP="00A46E40">
            <w:pPr>
              <w:pStyle w:val="tabelanormalny"/>
            </w:pPr>
            <w:r w:rsidRPr="004C0182">
              <w:rPr>
                <w:rFonts w:cstheme="minorHAnsi"/>
              </w:rPr>
              <w:lastRenderedPageBreak/>
              <w:t>TAK</w:t>
            </w:r>
          </w:p>
        </w:tc>
      </w:tr>
    </w:tbl>
    <w:p w14:paraId="7DD117CF" w14:textId="77777777" w:rsidR="0080519D" w:rsidRPr="008D74D3" w:rsidRDefault="0080519D" w:rsidP="00DF1AA6"/>
    <w:sectPr w:rsidR="0080519D" w:rsidRPr="008D74D3" w:rsidSect="00245C3D">
      <w:headerReference w:type="default" r:id="rId7"/>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246422" w14:textId="77777777" w:rsidR="006E7717" w:rsidRDefault="006E7717" w:rsidP="004B1FE3">
      <w:pPr>
        <w:spacing w:after="0" w:line="240" w:lineRule="auto"/>
      </w:pPr>
      <w:r>
        <w:separator/>
      </w:r>
    </w:p>
  </w:endnote>
  <w:endnote w:type="continuationSeparator" w:id="0">
    <w:p w14:paraId="5D022AE9" w14:textId="77777777" w:rsidR="006E7717" w:rsidRDefault="006E7717" w:rsidP="004B1F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Libre Franklin">
    <w:altName w:val="Calibri"/>
    <w:panose1 w:val="00000000000000000000"/>
    <w:charset w:val="00"/>
    <w:family w:val="swiss"/>
    <w:notTrueType/>
    <w:pitch w:val="default"/>
    <w:sig w:usb0="00000007" w:usb1="00000000" w:usb2="00000000" w:usb3="00000000" w:csb0="00000003" w:csb1="00000000"/>
  </w:font>
  <w:font w:name="Source Code Pro">
    <w:panose1 w:val="020B0509030403020204"/>
    <w:charset w:val="EE"/>
    <w:family w:val="modern"/>
    <w:pitch w:val="fixed"/>
    <w:sig w:usb0="20000007" w:usb1="00000001" w:usb2="00000000" w:usb3="00000000" w:csb0="00000193" w:csb1="00000000"/>
  </w:font>
  <w:font w:name="Consolas">
    <w:panose1 w:val="020B0609020204030204"/>
    <w:charset w:val="EE"/>
    <w:family w:val="modern"/>
    <w:pitch w:val="fixed"/>
    <w:sig w:usb0="E00006FF" w:usb1="0000FCFF" w:usb2="00000001" w:usb3="00000000" w:csb0="0000019F" w:csb1="00000000"/>
  </w:font>
  <w:font w:name="MS Shell Dlg 2">
    <w:panose1 w:val="020B0604030504040204"/>
    <w:charset w:val="EE"/>
    <w:family w:val="auto"/>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E4134E" w14:textId="77777777" w:rsidR="006E7717" w:rsidRDefault="006E7717" w:rsidP="004B1FE3">
      <w:pPr>
        <w:spacing w:after="0" w:line="240" w:lineRule="auto"/>
      </w:pPr>
      <w:r>
        <w:separator/>
      </w:r>
    </w:p>
  </w:footnote>
  <w:footnote w:type="continuationSeparator" w:id="0">
    <w:p w14:paraId="71EF41DC" w14:textId="77777777" w:rsidR="006E7717" w:rsidRDefault="006E7717" w:rsidP="004B1F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9061A1" w14:textId="717818F4" w:rsidR="006E7717" w:rsidRDefault="006E7717" w:rsidP="004B1FE3">
    <w:pPr>
      <w:pBdr>
        <w:bottom w:val="single" w:sz="6" w:space="1" w:color="auto"/>
      </w:pBdr>
      <w:tabs>
        <w:tab w:val="center" w:pos="7513"/>
        <w:tab w:val="right" w:pos="15309"/>
      </w:tabs>
      <w:spacing w:before="15"/>
      <w:ind w:left="20" w:right="89"/>
      <w:rPr>
        <w:sz w:val="14"/>
      </w:rPr>
    </w:pPr>
    <w:r>
      <w:rPr>
        <w:color w:val="575756"/>
        <w:w w:val="105"/>
        <w:sz w:val="14"/>
      </w:rPr>
      <w:t>AUDYT DOSTĘPNOŚCI CYFROWEJ STRONY INTERNETOWEJ</w:t>
    </w:r>
    <w:r>
      <w:rPr>
        <w:color w:val="575756"/>
        <w:w w:val="105"/>
        <w:sz w:val="14"/>
      </w:rPr>
      <w:tab/>
      <w:t>INFORMATOR.PUT.POZNAN.PL</w:t>
    </w:r>
    <w:r>
      <w:rPr>
        <w:color w:val="575756"/>
        <w:w w:val="105"/>
        <w:sz w:val="14"/>
      </w:rPr>
      <w:tab/>
      <w:t>28.11.2022</w:t>
    </w:r>
  </w:p>
  <w:p w14:paraId="102A9E27" w14:textId="77777777" w:rsidR="006E7717" w:rsidRDefault="006E771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B1F92"/>
    <w:multiLevelType w:val="hybridMultilevel"/>
    <w:tmpl w:val="DDBE609E"/>
    <w:lvl w:ilvl="0" w:tplc="F466A59A">
      <w:numFmt w:val="bullet"/>
      <w:lvlText w:val="•"/>
      <w:lvlJc w:val="left"/>
      <w:pPr>
        <w:ind w:left="510" w:hanging="341"/>
      </w:pPr>
      <w:rPr>
        <w:rFonts w:ascii="Tahoma" w:eastAsia="Tahoma" w:hAnsi="Tahoma" w:cs="Tahoma" w:hint="default"/>
        <w:color w:val="1961AC"/>
        <w:w w:val="68"/>
        <w:position w:val="-7"/>
        <w:sz w:val="40"/>
        <w:szCs w:val="40"/>
        <w:lang w:val="pl-PL" w:eastAsia="en-US" w:bidi="ar-SA"/>
      </w:rPr>
    </w:lvl>
    <w:lvl w:ilvl="1" w:tplc="9516DE18">
      <w:numFmt w:val="bullet"/>
      <w:lvlText w:val="•"/>
      <w:lvlJc w:val="left"/>
      <w:pPr>
        <w:ind w:left="1094" w:hanging="341"/>
      </w:pPr>
      <w:rPr>
        <w:rFonts w:hint="default"/>
        <w:lang w:val="pl-PL" w:eastAsia="en-US" w:bidi="ar-SA"/>
      </w:rPr>
    </w:lvl>
    <w:lvl w:ilvl="2" w:tplc="D012E94A">
      <w:numFmt w:val="bullet"/>
      <w:lvlText w:val="•"/>
      <w:lvlJc w:val="left"/>
      <w:pPr>
        <w:ind w:left="1669" w:hanging="341"/>
      </w:pPr>
      <w:rPr>
        <w:rFonts w:hint="default"/>
        <w:lang w:val="pl-PL" w:eastAsia="en-US" w:bidi="ar-SA"/>
      </w:rPr>
    </w:lvl>
    <w:lvl w:ilvl="3" w:tplc="4E54552C">
      <w:numFmt w:val="bullet"/>
      <w:lvlText w:val="•"/>
      <w:lvlJc w:val="left"/>
      <w:pPr>
        <w:ind w:left="2244" w:hanging="341"/>
      </w:pPr>
      <w:rPr>
        <w:rFonts w:hint="default"/>
        <w:lang w:val="pl-PL" w:eastAsia="en-US" w:bidi="ar-SA"/>
      </w:rPr>
    </w:lvl>
    <w:lvl w:ilvl="4" w:tplc="02642B94">
      <w:numFmt w:val="bullet"/>
      <w:lvlText w:val="•"/>
      <w:lvlJc w:val="left"/>
      <w:pPr>
        <w:ind w:left="2819" w:hanging="341"/>
      </w:pPr>
      <w:rPr>
        <w:rFonts w:hint="default"/>
        <w:lang w:val="pl-PL" w:eastAsia="en-US" w:bidi="ar-SA"/>
      </w:rPr>
    </w:lvl>
    <w:lvl w:ilvl="5" w:tplc="2B78E248">
      <w:numFmt w:val="bullet"/>
      <w:lvlText w:val="•"/>
      <w:lvlJc w:val="left"/>
      <w:pPr>
        <w:ind w:left="3394" w:hanging="341"/>
      </w:pPr>
      <w:rPr>
        <w:rFonts w:hint="default"/>
        <w:lang w:val="pl-PL" w:eastAsia="en-US" w:bidi="ar-SA"/>
      </w:rPr>
    </w:lvl>
    <w:lvl w:ilvl="6" w:tplc="9806BE32">
      <w:numFmt w:val="bullet"/>
      <w:lvlText w:val="•"/>
      <w:lvlJc w:val="left"/>
      <w:pPr>
        <w:ind w:left="3969" w:hanging="341"/>
      </w:pPr>
      <w:rPr>
        <w:rFonts w:hint="default"/>
        <w:lang w:val="pl-PL" w:eastAsia="en-US" w:bidi="ar-SA"/>
      </w:rPr>
    </w:lvl>
    <w:lvl w:ilvl="7" w:tplc="217852F6">
      <w:numFmt w:val="bullet"/>
      <w:lvlText w:val="•"/>
      <w:lvlJc w:val="left"/>
      <w:pPr>
        <w:ind w:left="4544" w:hanging="341"/>
      </w:pPr>
      <w:rPr>
        <w:rFonts w:hint="default"/>
        <w:lang w:val="pl-PL" w:eastAsia="en-US" w:bidi="ar-SA"/>
      </w:rPr>
    </w:lvl>
    <w:lvl w:ilvl="8" w:tplc="05A8784A">
      <w:numFmt w:val="bullet"/>
      <w:lvlText w:val="•"/>
      <w:lvlJc w:val="left"/>
      <w:pPr>
        <w:ind w:left="5119" w:hanging="341"/>
      </w:pPr>
      <w:rPr>
        <w:rFonts w:hint="default"/>
        <w:lang w:val="pl-PL" w:eastAsia="en-US" w:bidi="ar-SA"/>
      </w:rPr>
    </w:lvl>
  </w:abstractNum>
  <w:abstractNum w:abstractNumId="1" w15:restartNumberingAfterBreak="0">
    <w:nsid w:val="0D523FD2"/>
    <w:multiLevelType w:val="hybridMultilevel"/>
    <w:tmpl w:val="EB769AFC"/>
    <w:lvl w:ilvl="0" w:tplc="56C8CBA8">
      <w:start w:val="1"/>
      <w:numFmt w:val="decimal"/>
      <w:pStyle w:val="Nagwek3"/>
      <w:lvlText w:val="Zasada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81877B3"/>
    <w:multiLevelType w:val="hybridMultilevel"/>
    <w:tmpl w:val="9CD2B9C8"/>
    <w:lvl w:ilvl="0" w:tplc="C40ED340">
      <w:numFmt w:val="bullet"/>
      <w:lvlText w:val="•"/>
      <w:lvlJc w:val="left"/>
      <w:pPr>
        <w:ind w:left="510" w:hanging="341"/>
      </w:pPr>
      <w:rPr>
        <w:rFonts w:ascii="Tahoma" w:eastAsia="Tahoma" w:hAnsi="Tahoma" w:cs="Tahoma" w:hint="default"/>
        <w:color w:val="1961AC"/>
        <w:w w:val="68"/>
        <w:position w:val="-7"/>
        <w:sz w:val="40"/>
        <w:szCs w:val="40"/>
        <w:lang w:val="pl-PL" w:eastAsia="en-US" w:bidi="ar-SA"/>
      </w:rPr>
    </w:lvl>
    <w:lvl w:ilvl="1" w:tplc="FFDAE23E">
      <w:numFmt w:val="bullet"/>
      <w:lvlText w:val="•"/>
      <w:lvlJc w:val="left"/>
      <w:pPr>
        <w:ind w:left="1094" w:hanging="341"/>
      </w:pPr>
      <w:rPr>
        <w:rFonts w:hint="default"/>
        <w:lang w:val="pl-PL" w:eastAsia="en-US" w:bidi="ar-SA"/>
      </w:rPr>
    </w:lvl>
    <w:lvl w:ilvl="2" w:tplc="0DDC07CC">
      <w:numFmt w:val="bullet"/>
      <w:lvlText w:val="•"/>
      <w:lvlJc w:val="left"/>
      <w:pPr>
        <w:ind w:left="1669" w:hanging="341"/>
      </w:pPr>
      <w:rPr>
        <w:rFonts w:hint="default"/>
        <w:lang w:val="pl-PL" w:eastAsia="en-US" w:bidi="ar-SA"/>
      </w:rPr>
    </w:lvl>
    <w:lvl w:ilvl="3" w:tplc="75582408">
      <w:numFmt w:val="bullet"/>
      <w:lvlText w:val="•"/>
      <w:lvlJc w:val="left"/>
      <w:pPr>
        <w:ind w:left="2244" w:hanging="341"/>
      </w:pPr>
      <w:rPr>
        <w:rFonts w:hint="default"/>
        <w:lang w:val="pl-PL" w:eastAsia="en-US" w:bidi="ar-SA"/>
      </w:rPr>
    </w:lvl>
    <w:lvl w:ilvl="4" w:tplc="A2D2DA86">
      <w:numFmt w:val="bullet"/>
      <w:lvlText w:val="•"/>
      <w:lvlJc w:val="left"/>
      <w:pPr>
        <w:ind w:left="2819" w:hanging="341"/>
      </w:pPr>
      <w:rPr>
        <w:rFonts w:hint="default"/>
        <w:lang w:val="pl-PL" w:eastAsia="en-US" w:bidi="ar-SA"/>
      </w:rPr>
    </w:lvl>
    <w:lvl w:ilvl="5" w:tplc="08A01E3A">
      <w:numFmt w:val="bullet"/>
      <w:lvlText w:val="•"/>
      <w:lvlJc w:val="left"/>
      <w:pPr>
        <w:ind w:left="3394" w:hanging="341"/>
      </w:pPr>
      <w:rPr>
        <w:rFonts w:hint="default"/>
        <w:lang w:val="pl-PL" w:eastAsia="en-US" w:bidi="ar-SA"/>
      </w:rPr>
    </w:lvl>
    <w:lvl w:ilvl="6" w:tplc="09926AB2">
      <w:numFmt w:val="bullet"/>
      <w:lvlText w:val="•"/>
      <w:lvlJc w:val="left"/>
      <w:pPr>
        <w:ind w:left="3969" w:hanging="341"/>
      </w:pPr>
      <w:rPr>
        <w:rFonts w:hint="default"/>
        <w:lang w:val="pl-PL" w:eastAsia="en-US" w:bidi="ar-SA"/>
      </w:rPr>
    </w:lvl>
    <w:lvl w:ilvl="7" w:tplc="9D94BDD6">
      <w:numFmt w:val="bullet"/>
      <w:lvlText w:val="•"/>
      <w:lvlJc w:val="left"/>
      <w:pPr>
        <w:ind w:left="4544" w:hanging="341"/>
      </w:pPr>
      <w:rPr>
        <w:rFonts w:hint="default"/>
        <w:lang w:val="pl-PL" w:eastAsia="en-US" w:bidi="ar-SA"/>
      </w:rPr>
    </w:lvl>
    <w:lvl w:ilvl="8" w:tplc="4F144A5E">
      <w:numFmt w:val="bullet"/>
      <w:lvlText w:val="•"/>
      <w:lvlJc w:val="left"/>
      <w:pPr>
        <w:ind w:left="5119" w:hanging="341"/>
      </w:pPr>
      <w:rPr>
        <w:rFonts w:hint="default"/>
        <w:lang w:val="pl-PL" w:eastAsia="en-US" w:bidi="ar-SA"/>
      </w:rPr>
    </w:lvl>
  </w:abstractNum>
  <w:abstractNum w:abstractNumId="3" w15:restartNumberingAfterBreak="0">
    <w:nsid w:val="18D00E65"/>
    <w:multiLevelType w:val="multilevel"/>
    <w:tmpl w:val="BD781BB0"/>
    <w:lvl w:ilvl="0">
      <w:start w:val="4"/>
      <w:numFmt w:val="decimal"/>
      <w:lvlText w:val="%1"/>
      <w:lvlJc w:val="left"/>
      <w:pPr>
        <w:ind w:left="833" w:hanging="720"/>
      </w:pPr>
      <w:rPr>
        <w:rFonts w:hint="default"/>
        <w:lang w:val="pl-PL" w:eastAsia="en-US" w:bidi="ar-SA"/>
      </w:rPr>
    </w:lvl>
    <w:lvl w:ilvl="1">
      <w:start w:val="1"/>
      <w:numFmt w:val="decimal"/>
      <w:lvlText w:val="%1.%2"/>
      <w:lvlJc w:val="left"/>
      <w:pPr>
        <w:ind w:left="833" w:hanging="720"/>
      </w:pPr>
      <w:rPr>
        <w:rFonts w:ascii="Calibri" w:eastAsia="Calibri" w:hAnsi="Calibri" w:cs="Calibri" w:hint="default"/>
        <w:b/>
        <w:bCs/>
        <w:color w:val="1961AC"/>
        <w:w w:val="98"/>
        <w:sz w:val="36"/>
        <w:szCs w:val="36"/>
        <w:lang w:val="pl-PL" w:eastAsia="en-US" w:bidi="ar-SA"/>
      </w:rPr>
    </w:lvl>
    <w:lvl w:ilvl="2">
      <w:numFmt w:val="bullet"/>
      <w:lvlText w:val="•"/>
      <w:lvlJc w:val="left"/>
      <w:pPr>
        <w:ind w:left="2653" w:hanging="720"/>
      </w:pPr>
      <w:rPr>
        <w:rFonts w:hint="default"/>
        <w:lang w:val="pl-PL" w:eastAsia="en-US" w:bidi="ar-SA"/>
      </w:rPr>
    </w:lvl>
    <w:lvl w:ilvl="3">
      <w:numFmt w:val="bullet"/>
      <w:lvlText w:val="•"/>
      <w:lvlJc w:val="left"/>
      <w:pPr>
        <w:ind w:left="3559" w:hanging="720"/>
      </w:pPr>
      <w:rPr>
        <w:rFonts w:hint="default"/>
        <w:lang w:val="pl-PL" w:eastAsia="en-US" w:bidi="ar-SA"/>
      </w:rPr>
    </w:lvl>
    <w:lvl w:ilvl="4">
      <w:numFmt w:val="bullet"/>
      <w:lvlText w:val="•"/>
      <w:lvlJc w:val="left"/>
      <w:pPr>
        <w:ind w:left="4466" w:hanging="720"/>
      </w:pPr>
      <w:rPr>
        <w:rFonts w:hint="default"/>
        <w:lang w:val="pl-PL" w:eastAsia="en-US" w:bidi="ar-SA"/>
      </w:rPr>
    </w:lvl>
    <w:lvl w:ilvl="5">
      <w:numFmt w:val="bullet"/>
      <w:lvlText w:val="•"/>
      <w:lvlJc w:val="left"/>
      <w:pPr>
        <w:ind w:left="5372" w:hanging="720"/>
      </w:pPr>
      <w:rPr>
        <w:rFonts w:hint="default"/>
        <w:lang w:val="pl-PL" w:eastAsia="en-US" w:bidi="ar-SA"/>
      </w:rPr>
    </w:lvl>
    <w:lvl w:ilvl="6">
      <w:numFmt w:val="bullet"/>
      <w:lvlText w:val="•"/>
      <w:lvlJc w:val="left"/>
      <w:pPr>
        <w:ind w:left="6279" w:hanging="720"/>
      </w:pPr>
      <w:rPr>
        <w:rFonts w:hint="default"/>
        <w:lang w:val="pl-PL" w:eastAsia="en-US" w:bidi="ar-SA"/>
      </w:rPr>
    </w:lvl>
    <w:lvl w:ilvl="7">
      <w:numFmt w:val="bullet"/>
      <w:lvlText w:val="•"/>
      <w:lvlJc w:val="left"/>
      <w:pPr>
        <w:ind w:left="7185" w:hanging="720"/>
      </w:pPr>
      <w:rPr>
        <w:rFonts w:hint="default"/>
        <w:lang w:val="pl-PL" w:eastAsia="en-US" w:bidi="ar-SA"/>
      </w:rPr>
    </w:lvl>
    <w:lvl w:ilvl="8">
      <w:numFmt w:val="bullet"/>
      <w:lvlText w:val="•"/>
      <w:lvlJc w:val="left"/>
      <w:pPr>
        <w:ind w:left="8092" w:hanging="720"/>
      </w:pPr>
      <w:rPr>
        <w:rFonts w:hint="default"/>
        <w:lang w:val="pl-PL" w:eastAsia="en-US" w:bidi="ar-SA"/>
      </w:rPr>
    </w:lvl>
  </w:abstractNum>
  <w:abstractNum w:abstractNumId="4" w15:restartNumberingAfterBreak="0">
    <w:nsid w:val="21E514EE"/>
    <w:multiLevelType w:val="hybridMultilevel"/>
    <w:tmpl w:val="461E4DB8"/>
    <w:lvl w:ilvl="0" w:tplc="E00CDAC4">
      <w:numFmt w:val="bullet"/>
      <w:lvlText w:val="•"/>
      <w:lvlJc w:val="left"/>
      <w:pPr>
        <w:ind w:left="510" w:hanging="341"/>
      </w:pPr>
      <w:rPr>
        <w:rFonts w:ascii="Tahoma" w:eastAsia="Tahoma" w:hAnsi="Tahoma" w:cs="Tahoma" w:hint="default"/>
        <w:color w:val="1961AC"/>
        <w:w w:val="68"/>
        <w:position w:val="-7"/>
        <w:sz w:val="40"/>
        <w:szCs w:val="40"/>
        <w:lang w:val="pl-PL" w:eastAsia="en-US" w:bidi="ar-SA"/>
      </w:rPr>
    </w:lvl>
    <w:lvl w:ilvl="1" w:tplc="1F44B5E8">
      <w:numFmt w:val="bullet"/>
      <w:lvlText w:val="•"/>
      <w:lvlJc w:val="left"/>
      <w:pPr>
        <w:ind w:left="1094" w:hanging="341"/>
      </w:pPr>
      <w:rPr>
        <w:rFonts w:hint="default"/>
        <w:lang w:val="pl-PL" w:eastAsia="en-US" w:bidi="ar-SA"/>
      </w:rPr>
    </w:lvl>
    <w:lvl w:ilvl="2" w:tplc="23B05C5C">
      <w:numFmt w:val="bullet"/>
      <w:lvlText w:val="•"/>
      <w:lvlJc w:val="left"/>
      <w:pPr>
        <w:ind w:left="1669" w:hanging="341"/>
      </w:pPr>
      <w:rPr>
        <w:rFonts w:hint="default"/>
        <w:lang w:val="pl-PL" w:eastAsia="en-US" w:bidi="ar-SA"/>
      </w:rPr>
    </w:lvl>
    <w:lvl w:ilvl="3" w:tplc="9BD49E74">
      <w:numFmt w:val="bullet"/>
      <w:lvlText w:val="•"/>
      <w:lvlJc w:val="left"/>
      <w:pPr>
        <w:ind w:left="2244" w:hanging="341"/>
      </w:pPr>
      <w:rPr>
        <w:rFonts w:hint="default"/>
        <w:lang w:val="pl-PL" w:eastAsia="en-US" w:bidi="ar-SA"/>
      </w:rPr>
    </w:lvl>
    <w:lvl w:ilvl="4" w:tplc="38AA6250">
      <w:numFmt w:val="bullet"/>
      <w:lvlText w:val="•"/>
      <w:lvlJc w:val="left"/>
      <w:pPr>
        <w:ind w:left="2819" w:hanging="341"/>
      </w:pPr>
      <w:rPr>
        <w:rFonts w:hint="default"/>
        <w:lang w:val="pl-PL" w:eastAsia="en-US" w:bidi="ar-SA"/>
      </w:rPr>
    </w:lvl>
    <w:lvl w:ilvl="5" w:tplc="29FE6124">
      <w:numFmt w:val="bullet"/>
      <w:lvlText w:val="•"/>
      <w:lvlJc w:val="left"/>
      <w:pPr>
        <w:ind w:left="3394" w:hanging="341"/>
      </w:pPr>
      <w:rPr>
        <w:rFonts w:hint="default"/>
        <w:lang w:val="pl-PL" w:eastAsia="en-US" w:bidi="ar-SA"/>
      </w:rPr>
    </w:lvl>
    <w:lvl w:ilvl="6" w:tplc="FEAE24AC">
      <w:numFmt w:val="bullet"/>
      <w:lvlText w:val="•"/>
      <w:lvlJc w:val="left"/>
      <w:pPr>
        <w:ind w:left="3969" w:hanging="341"/>
      </w:pPr>
      <w:rPr>
        <w:rFonts w:hint="default"/>
        <w:lang w:val="pl-PL" w:eastAsia="en-US" w:bidi="ar-SA"/>
      </w:rPr>
    </w:lvl>
    <w:lvl w:ilvl="7" w:tplc="443657E4">
      <w:numFmt w:val="bullet"/>
      <w:lvlText w:val="•"/>
      <w:lvlJc w:val="left"/>
      <w:pPr>
        <w:ind w:left="4544" w:hanging="341"/>
      </w:pPr>
      <w:rPr>
        <w:rFonts w:hint="default"/>
        <w:lang w:val="pl-PL" w:eastAsia="en-US" w:bidi="ar-SA"/>
      </w:rPr>
    </w:lvl>
    <w:lvl w:ilvl="8" w:tplc="4C467236">
      <w:numFmt w:val="bullet"/>
      <w:lvlText w:val="•"/>
      <w:lvlJc w:val="left"/>
      <w:pPr>
        <w:ind w:left="5119" w:hanging="341"/>
      </w:pPr>
      <w:rPr>
        <w:rFonts w:hint="default"/>
        <w:lang w:val="pl-PL" w:eastAsia="en-US" w:bidi="ar-SA"/>
      </w:rPr>
    </w:lvl>
  </w:abstractNum>
  <w:abstractNum w:abstractNumId="5" w15:restartNumberingAfterBreak="0">
    <w:nsid w:val="298629F9"/>
    <w:multiLevelType w:val="multilevel"/>
    <w:tmpl w:val="CB34128E"/>
    <w:lvl w:ilvl="0">
      <w:start w:val="1"/>
      <w:numFmt w:val="decimal"/>
      <w:lvlText w:val="%1"/>
      <w:lvlJc w:val="left"/>
      <w:pPr>
        <w:ind w:left="175" w:hanging="530"/>
      </w:pPr>
      <w:rPr>
        <w:rFonts w:hint="default"/>
        <w:lang w:val="pl-PL" w:eastAsia="en-US" w:bidi="ar-SA"/>
      </w:rPr>
    </w:lvl>
    <w:lvl w:ilvl="1">
      <w:start w:val="4"/>
      <w:numFmt w:val="decimal"/>
      <w:lvlText w:val="%1.%2"/>
      <w:lvlJc w:val="left"/>
      <w:pPr>
        <w:ind w:left="175" w:hanging="530"/>
      </w:pPr>
      <w:rPr>
        <w:rFonts w:hint="default"/>
        <w:lang w:val="pl-PL" w:eastAsia="en-US" w:bidi="ar-SA"/>
      </w:rPr>
    </w:lvl>
    <w:lvl w:ilvl="2">
      <w:start w:val="6"/>
      <w:numFmt w:val="decimal"/>
      <w:lvlText w:val="%1.%2.%3"/>
      <w:lvlJc w:val="left"/>
      <w:pPr>
        <w:ind w:left="175" w:hanging="530"/>
      </w:pPr>
      <w:rPr>
        <w:rFonts w:ascii="Tahoma" w:eastAsia="Tahoma" w:hAnsi="Tahoma" w:cs="Tahoma" w:hint="default"/>
        <w:w w:val="97"/>
        <w:sz w:val="22"/>
        <w:szCs w:val="22"/>
        <w:lang w:val="pl-PL" w:eastAsia="en-US" w:bidi="ar-SA"/>
      </w:rPr>
    </w:lvl>
    <w:lvl w:ilvl="3">
      <w:numFmt w:val="bullet"/>
      <w:lvlText w:val="•"/>
      <w:lvlJc w:val="left"/>
      <w:pPr>
        <w:ind w:left="3869" w:hanging="341"/>
      </w:pPr>
      <w:rPr>
        <w:rFonts w:ascii="Tahoma" w:eastAsia="Tahoma" w:hAnsi="Tahoma" w:cs="Tahoma" w:hint="default"/>
        <w:color w:val="1961AC"/>
        <w:w w:val="68"/>
        <w:position w:val="-7"/>
        <w:sz w:val="40"/>
        <w:szCs w:val="40"/>
        <w:lang w:val="pl-PL" w:eastAsia="en-US" w:bidi="ar-SA"/>
      </w:rPr>
    </w:lvl>
    <w:lvl w:ilvl="4">
      <w:numFmt w:val="bullet"/>
      <w:lvlText w:val="•"/>
      <w:lvlJc w:val="left"/>
      <w:pPr>
        <w:ind w:left="5782" w:hanging="341"/>
      </w:pPr>
      <w:rPr>
        <w:rFonts w:hint="default"/>
        <w:lang w:val="pl-PL" w:eastAsia="en-US" w:bidi="ar-SA"/>
      </w:rPr>
    </w:lvl>
    <w:lvl w:ilvl="5">
      <w:numFmt w:val="bullet"/>
      <w:lvlText w:val="•"/>
      <w:lvlJc w:val="left"/>
      <w:pPr>
        <w:ind w:left="6423" w:hanging="341"/>
      </w:pPr>
      <w:rPr>
        <w:rFonts w:hint="default"/>
        <w:lang w:val="pl-PL" w:eastAsia="en-US" w:bidi="ar-SA"/>
      </w:rPr>
    </w:lvl>
    <w:lvl w:ilvl="6">
      <w:numFmt w:val="bullet"/>
      <w:lvlText w:val="•"/>
      <w:lvlJc w:val="left"/>
      <w:pPr>
        <w:ind w:left="7064" w:hanging="341"/>
      </w:pPr>
      <w:rPr>
        <w:rFonts w:hint="default"/>
        <w:lang w:val="pl-PL" w:eastAsia="en-US" w:bidi="ar-SA"/>
      </w:rPr>
    </w:lvl>
    <w:lvl w:ilvl="7">
      <w:numFmt w:val="bullet"/>
      <w:lvlText w:val="•"/>
      <w:lvlJc w:val="left"/>
      <w:pPr>
        <w:ind w:left="7705" w:hanging="341"/>
      </w:pPr>
      <w:rPr>
        <w:rFonts w:hint="default"/>
        <w:lang w:val="pl-PL" w:eastAsia="en-US" w:bidi="ar-SA"/>
      </w:rPr>
    </w:lvl>
    <w:lvl w:ilvl="8">
      <w:numFmt w:val="bullet"/>
      <w:lvlText w:val="•"/>
      <w:lvlJc w:val="left"/>
      <w:pPr>
        <w:ind w:left="8346" w:hanging="341"/>
      </w:pPr>
      <w:rPr>
        <w:rFonts w:hint="default"/>
        <w:lang w:val="pl-PL" w:eastAsia="en-US" w:bidi="ar-SA"/>
      </w:rPr>
    </w:lvl>
  </w:abstractNum>
  <w:abstractNum w:abstractNumId="6" w15:restartNumberingAfterBreak="0">
    <w:nsid w:val="2D1A72D8"/>
    <w:multiLevelType w:val="hybridMultilevel"/>
    <w:tmpl w:val="3CB08710"/>
    <w:lvl w:ilvl="0" w:tplc="FE86E904">
      <w:numFmt w:val="bullet"/>
      <w:lvlText w:val="•"/>
      <w:lvlJc w:val="left"/>
      <w:pPr>
        <w:ind w:left="510" w:hanging="341"/>
      </w:pPr>
      <w:rPr>
        <w:rFonts w:ascii="Tahoma" w:eastAsia="Tahoma" w:hAnsi="Tahoma" w:cs="Tahoma" w:hint="default"/>
        <w:color w:val="1961AC"/>
        <w:w w:val="68"/>
        <w:position w:val="-7"/>
        <w:sz w:val="40"/>
        <w:szCs w:val="40"/>
        <w:lang w:val="pl-PL" w:eastAsia="en-US" w:bidi="ar-SA"/>
      </w:rPr>
    </w:lvl>
    <w:lvl w:ilvl="1" w:tplc="BCC69564">
      <w:numFmt w:val="bullet"/>
      <w:lvlText w:val="•"/>
      <w:lvlJc w:val="left"/>
      <w:pPr>
        <w:ind w:left="1094" w:hanging="341"/>
      </w:pPr>
      <w:rPr>
        <w:rFonts w:hint="default"/>
        <w:lang w:val="pl-PL" w:eastAsia="en-US" w:bidi="ar-SA"/>
      </w:rPr>
    </w:lvl>
    <w:lvl w:ilvl="2" w:tplc="C1B0FD06">
      <w:numFmt w:val="bullet"/>
      <w:lvlText w:val="•"/>
      <w:lvlJc w:val="left"/>
      <w:pPr>
        <w:ind w:left="1669" w:hanging="341"/>
      </w:pPr>
      <w:rPr>
        <w:rFonts w:hint="default"/>
        <w:lang w:val="pl-PL" w:eastAsia="en-US" w:bidi="ar-SA"/>
      </w:rPr>
    </w:lvl>
    <w:lvl w:ilvl="3" w:tplc="6CF8CA94">
      <w:numFmt w:val="bullet"/>
      <w:lvlText w:val="•"/>
      <w:lvlJc w:val="left"/>
      <w:pPr>
        <w:ind w:left="2244" w:hanging="341"/>
      </w:pPr>
      <w:rPr>
        <w:rFonts w:hint="default"/>
        <w:lang w:val="pl-PL" w:eastAsia="en-US" w:bidi="ar-SA"/>
      </w:rPr>
    </w:lvl>
    <w:lvl w:ilvl="4" w:tplc="2876794C">
      <w:numFmt w:val="bullet"/>
      <w:lvlText w:val="•"/>
      <w:lvlJc w:val="left"/>
      <w:pPr>
        <w:ind w:left="2819" w:hanging="341"/>
      </w:pPr>
      <w:rPr>
        <w:rFonts w:hint="default"/>
        <w:lang w:val="pl-PL" w:eastAsia="en-US" w:bidi="ar-SA"/>
      </w:rPr>
    </w:lvl>
    <w:lvl w:ilvl="5" w:tplc="D3B8CB38">
      <w:numFmt w:val="bullet"/>
      <w:lvlText w:val="•"/>
      <w:lvlJc w:val="left"/>
      <w:pPr>
        <w:ind w:left="3394" w:hanging="341"/>
      </w:pPr>
      <w:rPr>
        <w:rFonts w:hint="default"/>
        <w:lang w:val="pl-PL" w:eastAsia="en-US" w:bidi="ar-SA"/>
      </w:rPr>
    </w:lvl>
    <w:lvl w:ilvl="6" w:tplc="B6E04222">
      <w:numFmt w:val="bullet"/>
      <w:lvlText w:val="•"/>
      <w:lvlJc w:val="left"/>
      <w:pPr>
        <w:ind w:left="3969" w:hanging="341"/>
      </w:pPr>
      <w:rPr>
        <w:rFonts w:hint="default"/>
        <w:lang w:val="pl-PL" w:eastAsia="en-US" w:bidi="ar-SA"/>
      </w:rPr>
    </w:lvl>
    <w:lvl w:ilvl="7" w:tplc="6CEE552A">
      <w:numFmt w:val="bullet"/>
      <w:lvlText w:val="•"/>
      <w:lvlJc w:val="left"/>
      <w:pPr>
        <w:ind w:left="4544" w:hanging="341"/>
      </w:pPr>
      <w:rPr>
        <w:rFonts w:hint="default"/>
        <w:lang w:val="pl-PL" w:eastAsia="en-US" w:bidi="ar-SA"/>
      </w:rPr>
    </w:lvl>
    <w:lvl w:ilvl="8" w:tplc="8BF81FB2">
      <w:numFmt w:val="bullet"/>
      <w:lvlText w:val="•"/>
      <w:lvlJc w:val="left"/>
      <w:pPr>
        <w:ind w:left="5119" w:hanging="341"/>
      </w:pPr>
      <w:rPr>
        <w:rFonts w:hint="default"/>
        <w:lang w:val="pl-PL" w:eastAsia="en-US" w:bidi="ar-SA"/>
      </w:rPr>
    </w:lvl>
  </w:abstractNum>
  <w:abstractNum w:abstractNumId="7" w15:restartNumberingAfterBreak="0">
    <w:nsid w:val="2E3D27FD"/>
    <w:multiLevelType w:val="hybridMultilevel"/>
    <w:tmpl w:val="0EAC4B00"/>
    <w:lvl w:ilvl="0" w:tplc="63204276">
      <w:start w:val="1"/>
      <w:numFmt w:val="bullet"/>
      <w:pStyle w:val="Tabelawypunktowanie"/>
      <w:lvlText w:val=""/>
      <w:lvlJc w:val="left"/>
      <w:pPr>
        <w:ind w:left="720" w:hanging="360"/>
      </w:pPr>
      <w:rPr>
        <w:rFonts w:ascii="Symbol" w:hAnsi="Symbol" w:hint="default"/>
      </w:rPr>
    </w:lvl>
    <w:lvl w:ilvl="1" w:tplc="CDF245A4">
      <w:start w:val="1"/>
      <w:numFmt w:val="bullet"/>
      <w:pStyle w:val="tabelawypunktowanie2"/>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3FC7C07"/>
    <w:multiLevelType w:val="hybridMultilevel"/>
    <w:tmpl w:val="F5A2DD54"/>
    <w:lvl w:ilvl="0" w:tplc="8A3EF24E">
      <w:numFmt w:val="bullet"/>
      <w:lvlText w:val="•"/>
      <w:lvlJc w:val="left"/>
      <w:pPr>
        <w:ind w:left="510" w:hanging="341"/>
      </w:pPr>
      <w:rPr>
        <w:rFonts w:ascii="Tahoma" w:eastAsia="Tahoma" w:hAnsi="Tahoma" w:cs="Tahoma" w:hint="default"/>
        <w:color w:val="1961AC"/>
        <w:w w:val="68"/>
        <w:position w:val="-7"/>
        <w:sz w:val="40"/>
        <w:szCs w:val="40"/>
        <w:lang w:val="pl-PL" w:eastAsia="en-US" w:bidi="ar-SA"/>
      </w:rPr>
    </w:lvl>
    <w:lvl w:ilvl="1" w:tplc="4FFCC4FE">
      <w:numFmt w:val="bullet"/>
      <w:lvlText w:val="•"/>
      <w:lvlJc w:val="left"/>
      <w:pPr>
        <w:ind w:left="1094" w:hanging="341"/>
      </w:pPr>
      <w:rPr>
        <w:rFonts w:hint="default"/>
        <w:lang w:val="pl-PL" w:eastAsia="en-US" w:bidi="ar-SA"/>
      </w:rPr>
    </w:lvl>
    <w:lvl w:ilvl="2" w:tplc="CE16A6FA">
      <w:numFmt w:val="bullet"/>
      <w:lvlText w:val="•"/>
      <w:lvlJc w:val="left"/>
      <w:pPr>
        <w:ind w:left="1669" w:hanging="341"/>
      </w:pPr>
      <w:rPr>
        <w:rFonts w:hint="default"/>
        <w:lang w:val="pl-PL" w:eastAsia="en-US" w:bidi="ar-SA"/>
      </w:rPr>
    </w:lvl>
    <w:lvl w:ilvl="3" w:tplc="41C476EC">
      <w:numFmt w:val="bullet"/>
      <w:lvlText w:val="•"/>
      <w:lvlJc w:val="left"/>
      <w:pPr>
        <w:ind w:left="2244" w:hanging="341"/>
      </w:pPr>
      <w:rPr>
        <w:rFonts w:hint="default"/>
        <w:lang w:val="pl-PL" w:eastAsia="en-US" w:bidi="ar-SA"/>
      </w:rPr>
    </w:lvl>
    <w:lvl w:ilvl="4" w:tplc="A14C6D44">
      <w:numFmt w:val="bullet"/>
      <w:lvlText w:val="•"/>
      <w:lvlJc w:val="left"/>
      <w:pPr>
        <w:ind w:left="2819" w:hanging="341"/>
      </w:pPr>
      <w:rPr>
        <w:rFonts w:hint="default"/>
        <w:lang w:val="pl-PL" w:eastAsia="en-US" w:bidi="ar-SA"/>
      </w:rPr>
    </w:lvl>
    <w:lvl w:ilvl="5" w:tplc="427CF028">
      <w:numFmt w:val="bullet"/>
      <w:lvlText w:val="•"/>
      <w:lvlJc w:val="left"/>
      <w:pPr>
        <w:ind w:left="3394" w:hanging="341"/>
      </w:pPr>
      <w:rPr>
        <w:rFonts w:hint="default"/>
        <w:lang w:val="pl-PL" w:eastAsia="en-US" w:bidi="ar-SA"/>
      </w:rPr>
    </w:lvl>
    <w:lvl w:ilvl="6" w:tplc="E33ADD92">
      <w:numFmt w:val="bullet"/>
      <w:lvlText w:val="•"/>
      <w:lvlJc w:val="left"/>
      <w:pPr>
        <w:ind w:left="3969" w:hanging="341"/>
      </w:pPr>
      <w:rPr>
        <w:rFonts w:hint="default"/>
        <w:lang w:val="pl-PL" w:eastAsia="en-US" w:bidi="ar-SA"/>
      </w:rPr>
    </w:lvl>
    <w:lvl w:ilvl="7" w:tplc="EDA0C5DC">
      <w:numFmt w:val="bullet"/>
      <w:lvlText w:val="•"/>
      <w:lvlJc w:val="left"/>
      <w:pPr>
        <w:ind w:left="4544" w:hanging="341"/>
      </w:pPr>
      <w:rPr>
        <w:rFonts w:hint="default"/>
        <w:lang w:val="pl-PL" w:eastAsia="en-US" w:bidi="ar-SA"/>
      </w:rPr>
    </w:lvl>
    <w:lvl w:ilvl="8" w:tplc="34B8061A">
      <w:numFmt w:val="bullet"/>
      <w:lvlText w:val="•"/>
      <w:lvlJc w:val="left"/>
      <w:pPr>
        <w:ind w:left="5119" w:hanging="341"/>
      </w:pPr>
      <w:rPr>
        <w:rFonts w:hint="default"/>
        <w:lang w:val="pl-PL" w:eastAsia="en-US" w:bidi="ar-SA"/>
      </w:rPr>
    </w:lvl>
  </w:abstractNum>
  <w:abstractNum w:abstractNumId="9" w15:restartNumberingAfterBreak="0">
    <w:nsid w:val="3FB371C2"/>
    <w:multiLevelType w:val="hybridMultilevel"/>
    <w:tmpl w:val="E1F655A6"/>
    <w:lvl w:ilvl="0" w:tplc="4D1C929A">
      <w:numFmt w:val="bullet"/>
      <w:lvlText w:val="•"/>
      <w:lvlJc w:val="left"/>
      <w:pPr>
        <w:ind w:left="540" w:hanging="341"/>
      </w:pPr>
      <w:rPr>
        <w:rFonts w:ascii="Tahoma" w:eastAsia="Tahoma" w:hAnsi="Tahoma" w:cs="Tahoma" w:hint="default"/>
        <w:color w:val="1961AC"/>
        <w:w w:val="68"/>
        <w:position w:val="-7"/>
        <w:sz w:val="40"/>
        <w:szCs w:val="40"/>
        <w:lang w:val="pl-PL" w:eastAsia="en-US" w:bidi="ar-SA"/>
      </w:rPr>
    </w:lvl>
    <w:lvl w:ilvl="1" w:tplc="9410C87E">
      <w:numFmt w:val="bullet"/>
      <w:lvlText w:val="•"/>
      <w:lvlJc w:val="left"/>
      <w:pPr>
        <w:ind w:left="1115" w:hanging="341"/>
      </w:pPr>
      <w:rPr>
        <w:rFonts w:hint="default"/>
        <w:lang w:val="pl-PL" w:eastAsia="en-US" w:bidi="ar-SA"/>
      </w:rPr>
    </w:lvl>
    <w:lvl w:ilvl="2" w:tplc="42A62D00">
      <w:numFmt w:val="bullet"/>
      <w:lvlText w:val="•"/>
      <w:lvlJc w:val="left"/>
      <w:pPr>
        <w:ind w:left="1691" w:hanging="341"/>
      </w:pPr>
      <w:rPr>
        <w:rFonts w:hint="default"/>
        <w:lang w:val="pl-PL" w:eastAsia="en-US" w:bidi="ar-SA"/>
      </w:rPr>
    </w:lvl>
    <w:lvl w:ilvl="3" w:tplc="B810CDF0">
      <w:numFmt w:val="bullet"/>
      <w:lvlText w:val="•"/>
      <w:lvlJc w:val="left"/>
      <w:pPr>
        <w:ind w:left="2267" w:hanging="341"/>
      </w:pPr>
      <w:rPr>
        <w:rFonts w:hint="default"/>
        <w:lang w:val="pl-PL" w:eastAsia="en-US" w:bidi="ar-SA"/>
      </w:rPr>
    </w:lvl>
    <w:lvl w:ilvl="4" w:tplc="EEB8C276">
      <w:numFmt w:val="bullet"/>
      <w:lvlText w:val="•"/>
      <w:lvlJc w:val="left"/>
      <w:pPr>
        <w:ind w:left="2843" w:hanging="341"/>
      </w:pPr>
      <w:rPr>
        <w:rFonts w:hint="default"/>
        <w:lang w:val="pl-PL" w:eastAsia="en-US" w:bidi="ar-SA"/>
      </w:rPr>
    </w:lvl>
    <w:lvl w:ilvl="5" w:tplc="CE562EDC">
      <w:numFmt w:val="bullet"/>
      <w:lvlText w:val="•"/>
      <w:lvlJc w:val="left"/>
      <w:pPr>
        <w:ind w:left="3419" w:hanging="341"/>
      </w:pPr>
      <w:rPr>
        <w:rFonts w:hint="default"/>
        <w:lang w:val="pl-PL" w:eastAsia="en-US" w:bidi="ar-SA"/>
      </w:rPr>
    </w:lvl>
    <w:lvl w:ilvl="6" w:tplc="3A0091E2">
      <w:numFmt w:val="bullet"/>
      <w:lvlText w:val="•"/>
      <w:lvlJc w:val="left"/>
      <w:pPr>
        <w:ind w:left="3995" w:hanging="341"/>
      </w:pPr>
      <w:rPr>
        <w:rFonts w:hint="default"/>
        <w:lang w:val="pl-PL" w:eastAsia="en-US" w:bidi="ar-SA"/>
      </w:rPr>
    </w:lvl>
    <w:lvl w:ilvl="7" w:tplc="177A12C0">
      <w:numFmt w:val="bullet"/>
      <w:lvlText w:val="•"/>
      <w:lvlJc w:val="left"/>
      <w:pPr>
        <w:ind w:left="4571" w:hanging="341"/>
      </w:pPr>
      <w:rPr>
        <w:rFonts w:hint="default"/>
        <w:lang w:val="pl-PL" w:eastAsia="en-US" w:bidi="ar-SA"/>
      </w:rPr>
    </w:lvl>
    <w:lvl w:ilvl="8" w:tplc="B83EB890">
      <w:numFmt w:val="bullet"/>
      <w:lvlText w:val="•"/>
      <w:lvlJc w:val="left"/>
      <w:pPr>
        <w:ind w:left="5147" w:hanging="341"/>
      </w:pPr>
      <w:rPr>
        <w:rFonts w:hint="default"/>
        <w:lang w:val="pl-PL" w:eastAsia="en-US" w:bidi="ar-SA"/>
      </w:rPr>
    </w:lvl>
  </w:abstractNum>
  <w:abstractNum w:abstractNumId="10" w15:restartNumberingAfterBreak="0">
    <w:nsid w:val="407747F9"/>
    <w:multiLevelType w:val="hybridMultilevel"/>
    <w:tmpl w:val="A3C06A14"/>
    <w:lvl w:ilvl="0" w:tplc="114C0278">
      <w:numFmt w:val="bullet"/>
      <w:lvlText w:val="•"/>
      <w:lvlJc w:val="left"/>
      <w:pPr>
        <w:ind w:left="510" w:hanging="341"/>
      </w:pPr>
      <w:rPr>
        <w:rFonts w:ascii="Tahoma" w:eastAsia="Tahoma" w:hAnsi="Tahoma" w:cs="Tahoma" w:hint="default"/>
        <w:color w:val="1961AC"/>
        <w:w w:val="68"/>
        <w:position w:val="-7"/>
        <w:sz w:val="40"/>
        <w:szCs w:val="40"/>
        <w:lang w:val="pl-PL" w:eastAsia="en-US" w:bidi="ar-SA"/>
      </w:rPr>
    </w:lvl>
    <w:lvl w:ilvl="1" w:tplc="FBEACB3E">
      <w:numFmt w:val="bullet"/>
      <w:lvlText w:val="•"/>
      <w:lvlJc w:val="left"/>
      <w:pPr>
        <w:ind w:left="850" w:hanging="341"/>
      </w:pPr>
      <w:rPr>
        <w:rFonts w:ascii="Tahoma" w:eastAsia="Tahoma" w:hAnsi="Tahoma" w:cs="Tahoma" w:hint="default"/>
        <w:color w:val="1961AC"/>
        <w:w w:val="68"/>
        <w:position w:val="-7"/>
        <w:sz w:val="40"/>
        <w:szCs w:val="40"/>
        <w:lang w:val="pl-PL" w:eastAsia="en-US" w:bidi="ar-SA"/>
      </w:rPr>
    </w:lvl>
    <w:lvl w:ilvl="2" w:tplc="9856B098">
      <w:numFmt w:val="bullet"/>
      <w:lvlText w:val="•"/>
      <w:lvlJc w:val="left"/>
      <w:pPr>
        <w:ind w:left="1461" w:hanging="341"/>
      </w:pPr>
      <w:rPr>
        <w:rFonts w:hint="default"/>
        <w:lang w:val="pl-PL" w:eastAsia="en-US" w:bidi="ar-SA"/>
      </w:rPr>
    </w:lvl>
    <w:lvl w:ilvl="3" w:tplc="2A2E85C4">
      <w:numFmt w:val="bullet"/>
      <w:lvlText w:val="•"/>
      <w:lvlJc w:val="left"/>
      <w:pPr>
        <w:ind w:left="2062" w:hanging="341"/>
      </w:pPr>
      <w:rPr>
        <w:rFonts w:hint="default"/>
        <w:lang w:val="pl-PL" w:eastAsia="en-US" w:bidi="ar-SA"/>
      </w:rPr>
    </w:lvl>
    <w:lvl w:ilvl="4" w:tplc="2E4452A0">
      <w:numFmt w:val="bullet"/>
      <w:lvlText w:val="•"/>
      <w:lvlJc w:val="left"/>
      <w:pPr>
        <w:ind w:left="2663" w:hanging="341"/>
      </w:pPr>
      <w:rPr>
        <w:rFonts w:hint="default"/>
        <w:lang w:val="pl-PL" w:eastAsia="en-US" w:bidi="ar-SA"/>
      </w:rPr>
    </w:lvl>
    <w:lvl w:ilvl="5" w:tplc="347865EE">
      <w:numFmt w:val="bullet"/>
      <w:lvlText w:val="•"/>
      <w:lvlJc w:val="left"/>
      <w:pPr>
        <w:ind w:left="3264" w:hanging="341"/>
      </w:pPr>
      <w:rPr>
        <w:rFonts w:hint="default"/>
        <w:lang w:val="pl-PL" w:eastAsia="en-US" w:bidi="ar-SA"/>
      </w:rPr>
    </w:lvl>
    <w:lvl w:ilvl="6" w:tplc="CC14AD64">
      <w:numFmt w:val="bullet"/>
      <w:lvlText w:val="•"/>
      <w:lvlJc w:val="left"/>
      <w:pPr>
        <w:ind w:left="3865" w:hanging="341"/>
      </w:pPr>
      <w:rPr>
        <w:rFonts w:hint="default"/>
        <w:lang w:val="pl-PL" w:eastAsia="en-US" w:bidi="ar-SA"/>
      </w:rPr>
    </w:lvl>
    <w:lvl w:ilvl="7" w:tplc="4BB284FA">
      <w:numFmt w:val="bullet"/>
      <w:lvlText w:val="•"/>
      <w:lvlJc w:val="left"/>
      <w:pPr>
        <w:ind w:left="4466" w:hanging="341"/>
      </w:pPr>
      <w:rPr>
        <w:rFonts w:hint="default"/>
        <w:lang w:val="pl-PL" w:eastAsia="en-US" w:bidi="ar-SA"/>
      </w:rPr>
    </w:lvl>
    <w:lvl w:ilvl="8" w:tplc="F4CE3A4C">
      <w:numFmt w:val="bullet"/>
      <w:lvlText w:val="•"/>
      <w:lvlJc w:val="left"/>
      <w:pPr>
        <w:ind w:left="5067" w:hanging="341"/>
      </w:pPr>
      <w:rPr>
        <w:rFonts w:hint="default"/>
        <w:lang w:val="pl-PL" w:eastAsia="en-US" w:bidi="ar-SA"/>
      </w:rPr>
    </w:lvl>
  </w:abstractNum>
  <w:abstractNum w:abstractNumId="11" w15:restartNumberingAfterBreak="0">
    <w:nsid w:val="4AA975D4"/>
    <w:multiLevelType w:val="hybridMultilevel"/>
    <w:tmpl w:val="48902E22"/>
    <w:lvl w:ilvl="0" w:tplc="39AA8420">
      <w:numFmt w:val="bullet"/>
      <w:lvlText w:val="•"/>
      <w:lvlJc w:val="left"/>
      <w:pPr>
        <w:ind w:left="540" w:hanging="341"/>
      </w:pPr>
      <w:rPr>
        <w:rFonts w:ascii="Tahoma" w:eastAsia="Tahoma" w:hAnsi="Tahoma" w:cs="Tahoma" w:hint="default"/>
        <w:color w:val="1961AC"/>
        <w:w w:val="68"/>
        <w:position w:val="-7"/>
        <w:sz w:val="40"/>
        <w:szCs w:val="40"/>
        <w:lang w:val="pl-PL" w:eastAsia="en-US" w:bidi="ar-SA"/>
      </w:rPr>
    </w:lvl>
    <w:lvl w:ilvl="1" w:tplc="57F2729C">
      <w:numFmt w:val="bullet"/>
      <w:lvlText w:val="•"/>
      <w:lvlJc w:val="left"/>
      <w:pPr>
        <w:ind w:left="1115" w:hanging="341"/>
      </w:pPr>
      <w:rPr>
        <w:rFonts w:hint="default"/>
        <w:lang w:val="pl-PL" w:eastAsia="en-US" w:bidi="ar-SA"/>
      </w:rPr>
    </w:lvl>
    <w:lvl w:ilvl="2" w:tplc="5A783D8A">
      <w:numFmt w:val="bullet"/>
      <w:lvlText w:val="•"/>
      <w:lvlJc w:val="left"/>
      <w:pPr>
        <w:ind w:left="1691" w:hanging="341"/>
      </w:pPr>
      <w:rPr>
        <w:rFonts w:hint="default"/>
        <w:lang w:val="pl-PL" w:eastAsia="en-US" w:bidi="ar-SA"/>
      </w:rPr>
    </w:lvl>
    <w:lvl w:ilvl="3" w:tplc="5EE60020">
      <w:numFmt w:val="bullet"/>
      <w:lvlText w:val="•"/>
      <w:lvlJc w:val="left"/>
      <w:pPr>
        <w:ind w:left="2267" w:hanging="341"/>
      </w:pPr>
      <w:rPr>
        <w:rFonts w:hint="default"/>
        <w:lang w:val="pl-PL" w:eastAsia="en-US" w:bidi="ar-SA"/>
      </w:rPr>
    </w:lvl>
    <w:lvl w:ilvl="4" w:tplc="0DE2F190">
      <w:numFmt w:val="bullet"/>
      <w:lvlText w:val="•"/>
      <w:lvlJc w:val="left"/>
      <w:pPr>
        <w:ind w:left="2843" w:hanging="341"/>
      </w:pPr>
      <w:rPr>
        <w:rFonts w:hint="default"/>
        <w:lang w:val="pl-PL" w:eastAsia="en-US" w:bidi="ar-SA"/>
      </w:rPr>
    </w:lvl>
    <w:lvl w:ilvl="5" w:tplc="B8EE00B2">
      <w:numFmt w:val="bullet"/>
      <w:lvlText w:val="•"/>
      <w:lvlJc w:val="left"/>
      <w:pPr>
        <w:ind w:left="3419" w:hanging="341"/>
      </w:pPr>
      <w:rPr>
        <w:rFonts w:hint="default"/>
        <w:lang w:val="pl-PL" w:eastAsia="en-US" w:bidi="ar-SA"/>
      </w:rPr>
    </w:lvl>
    <w:lvl w:ilvl="6" w:tplc="2C74E7E4">
      <w:numFmt w:val="bullet"/>
      <w:lvlText w:val="•"/>
      <w:lvlJc w:val="left"/>
      <w:pPr>
        <w:ind w:left="3995" w:hanging="341"/>
      </w:pPr>
      <w:rPr>
        <w:rFonts w:hint="default"/>
        <w:lang w:val="pl-PL" w:eastAsia="en-US" w:bidi="ar-SA"/>
      </w:rPr>
    </w:lvl>
    <w:lvl w:ilvl="7" w:tplc="9A0C289C">
      <w:numFmt w:val="bullet"/>
      <w:lvlText w:val="•"/>
      <w:lvlJc w:val="left"/>
      <w:pPr>
        <w:ind w:left="4571" w:hanging="341"/>
      </w:pPr>
      <w:rPr>
        <w:rFonts w:hint="default"/>
        <w:lang w:val="pl-PL" w:eastAsia="en-US" w:bidi="ar-SA"/>
      </w:rPr>
    </w:lvl>
    <w:lvl w:ilvl="8" w:tplc="74A0AD6E">
      <w:numFmt w:val="bullet"/>
      <w:lvlText w:val="•"/>
      <w:lvlJc w:val="left"/>
      <w:pPr>
        <w:ind w:left="5147" w:hanging="341"/>
      </w:pPr>
      <w:rPr>
        <w:rFonts w:hint="default"/>
        <w:lang w:val="pl-PL" w:eastAsia="en-US" w:bidi="ar-SA"/>
      </w:rPr>
    </w:lvl>
  </w:abstractNum>
  <w:abstractNum w:abstractNumId="12" w15:restartNumberingAfterBreak="0">
    <w:nsid w:val="4FF770B4"/>
    <w:multiLevelType w:val="hybridMultilevel"/>
    <w:tmpl w:val="ED7C607C"/>
    <w:lvl w:ilvl="0" w:tplc="FBA0D8FE">
      <w:numFmt w:val="bullet"/>
      <w:lvlText w:val="•"/>
      <w:lvlJc w:val="left"/>
      <w:pPr>
        <w:ind w:left="510" w:hanging="341"/>
      </w:pPr>
      <w:rPr>
        <w:rFonts w:ascii="Tahoma" w:eastAsia="Tahoma" w:hAnsi="Tahoma" w:cs="Tahoma" w:hint="default"/>
        <w:color w:val="1961AC"/>
        <w:w w:val="68"/>
        <w:position w:val="-7"/>
        <w:sz w:val="40"/>
        <w:szCs w:val="40"/>
        <w:lang w:val="pl-PL" w:eastAsia="en-US" w:bidi="ar-SA"/>
      </w:rPr>
    </w:lvl>
    <w:lvl w:ilvl="1" w:tplc="031A722C">
      <w:numFmt w:val="bullet"/>
      <w:lvlText w:val="•"/>
      <w:lvlJc w:val="left"/>
      <w:pPr>
        <w:ind w:left="1094" w:hanging="341"/>
      </w:pPr>
      <w:rPr>
        <w:rFonts w:hint="default"/>
        <w:lang w:val="pl-PL" w:eastAsia="en-US" w:bidi="ar-SA"/>
      </w:rPr>
    </w:lvl>
    <w:lvl w:ilvl="2" w:tplc="6632EDF8">
      <w:numFmt w:val="bullet"/>
      <w:lvlText w:val="•"/>
      <w:lvlJc w:val="left"/>
      <w:pPr>
        <w:ind w:left="1669" w:hanging="341"/>
      </w:pPr>
      <w:rPr>
        <w:rFonts w:hint="default"/>
        <w:lang w:val="pl-PL" w:eastAsia="en-US" w:bidi="ar-SA"/>
      </w:rPr>
    </w:lvl>
    <w:lvl w:ilvl="3" w:tplc="C400AA54">
      <w:numFmt w:val="bullet"/>
      <w:lvlText w:val="•"/>
      <w:lvlJc w:val="left"/>
      <w:pPr>
        <w:ind w:left="2244" w:hanging="341"/>
      </w:pPr>
      <w:rPr>
        <w:rFonts w:hint="default"/>
        <w:lang w:val="pl-PL" w:eastAsia="en-US" w:bidi="ar-SA"/>
      </w:rPr>
    </w:lvl>
    <w:lvl w:ilvl="4" w:tplc="DC5661F0">
      <w:numFmt w:val="bullet"/>
      <w:lvlText w:val="•"/>
      <w:lvlJc w:val="left"/>
      <w:pPr>
        <w:ind w:left="2819" w:hanging="341"/>
      </w:pPr>
      <w:rPr>
        <w:rFonts w:hint="default"/>
        <w:lang w:val="pl-PL" w:eastAsia="en-US" w:bidi="ar-SA"/>
      </w:rPr>
    </w:lvl>
    <w:lvl w:ilvl="5" w:tplc="A04058F6">
      <w:numFmt w:val="bullet"/>
      <w:lvlText w:val="•"/>
      <w:lvlJc w:val="left"/>
      <w:pPr>
        <w:ind w:left="3394" w:hanging="341"/>
      </w:pPr>
      <w:rPr>
        <w:rFonts w:hint="default"/>
        <w:lang w:val="pl-PL" w:eastAsia="en-US" w:bidi="ar-SA"/>
      </w:rPr>
    </w:lvl>
    <w:lvl w:ilvl="6" w:tplc="446C6D80">
      <w:numFmt w:val="bullet"/>
      <w:lvlText w:val="•"/>
      <w:lvlJc w:val="left"/>
      <w:pPr>
        <w:ind w:left="3969" w:hanging="341"/>
      </w:pPr>
      <w:rPr>
        <w:rFonts w:hint="default"/>
        <w:lang w:val="pl-PL" w:eastAsia="en-US" w:bidi="ar-SA"/>
      </w:rPr>
    </w:lvl>
    <w:lvl w:ilvl="7" w:tplc="4786701A">
      <w:numFmt w:val="bullet"/>
      <w:lvlText w:val="•"/>
      <w:lvlJc w:val="left"/>
      <w:pPr>
        <w:ind w:left="4544" w:hanging="341"/>
      </w:pPr>
      <w:rPr>
        <w:rFonts w:hint="default"/>
        <w:lang w:val="pl-PL" w:eastAsia="en-US" w:bidi="ar-SA"/>
      </w:rPr>
    </w:lvl>
    <w:lvl w:ilvl="8" w:tplc="0246829E">
      <w:numFmt w:val="bullet"/>
      <w:lvlText w:val="•"/>
      <w:lvlJc w:val="left"/>
      <w:pPr>
        <w:ind w:left="5119" w:hanging="341"/>
      </w:pPr>
      <w:rPr>
        <w:rFonts w:hint="default"/>
        <w:lang w:val="pl-PL" w:eastAsia="en-US" w:bidi="ar-SA"/>
      </w:rPr>
    </w:lvl>
  </w:abstractNum>
  <w:abstractNum w:abstractNumId="13" w15:restartNumberingAfterBreak="0">
    <w:nsid w:val="559F0BCB"/>
    <w:multiLevelType w:val="hybridMultilevel"/>
    <w:tmpl w:val="354C1F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303302D"/>
    <w:multiLevelType w:val="hybridMultilevel"/>
    <w:tmpl w:val="B6767794"/>
    <w:lvl w:ilvl="0" w:tplc="0DCCB3F0">
      <w:numFmt w:val="bullet"/>
      <w:lvlText w:val="•"/>
      <w:lvlJc w:val="left"/>
      <w:pPr>
        <w:ind w:left="540" w:hanging="341"/>
      </w:pPr>
      <w:rPr>
        <w:rFonts w:ascii="Tahoma" w:eastAsia="Tahoma" w:hAnsi="Tahoma" w:cs="Tahoma" w:hint="default"/>
        <w:color w:val="1961AC"/>
        <w:w w:val="68"/>
        <w:position w:val="-7"/>
        <w:sz w:val="40"/>
        <w:szCs w:val="40"/>
        <w:lang w:val="pl-PL" w:eastAsia="en-US" w:bidi="ar-SA"/>
      </w:rPr>
    </w:lvl>
    <w:lvl w:ilvl="1" w:tplc="A2B2F5A6">
      <w:numFmt w:val="bullet"/>
      <w:lvlText w:val="•"/>
      <w:lvlJc w:val="left"/>
      <w:pPr>
        <w:ind w:left="1115" w:hanging="341"/>
      </w:pPr>
      <w:rPr>
        <w:rFonts w:hint="default"/>
        <w:lang w:val="pl-PL" w:eastAsia="en-US" w:bidi="ar-SA"/>
      </w:rPr>
    </w:lvl>
    <w:lvl w:ilvl="2" w:tplc="993C1358">
      <w:numFmt w:val="bullet"/>
      <w:lvlText w:val="•"/>
      <w:lvlJc w:val="left"/>
      <w:pPr>
        <w:ind w:left="1691" w:hanging="341"/>
      </w:pPr>
      <w:rPr>
        <w:rFonts w:hint="default"/>
        <w:lang w:val="pl-PL" w:eastAsia="en-US" w:bidi="ar-SA"/>
      </w:rPr>
    </w:lvl>
    <w:lvl w:ilvl="3" w:tplc="5E2C5194">
      <w:numFmt w:val="bullet"/>
      <w:lvlText w:val="•"/>
      <w:lvlJc w:val="left"/>
      <w:pPr>
        <w:ind w:left="2267" w:hanging="341"/>
      </w:pPr>
      <w:rPr>
        <w:rFonts w:hint="default"/>
        <w:lang w:val="pl-PL" w:eastAsia="en-US" w:bidi="ar-SA"/>
      </w:rPr>
    </w:lvl>
    <w:lvl w:ilvl="4" w:tplc="1848F35A">
      <w:numFmt w:val="bullet"/>
      <w:lvlText w:val="•"/>
      <w:lvlJc w:val="left"/>
      <w:pPr>
        <w:ind w:left="2843" w:hanging="341"/>
      </w:pPr>
      <w:rPr>
        <w:rFonts w:hint="default"/>
        <w:lang w:val="pl-PL" w:eastAsia="en-US" w:bidi="ar-SA"/>
      </w:rPr>
    </w:lvl>
    <w:lvl w:ilvl="5" w:tplc="603C310A">
      <w:numFmt w:val="bullet"/>
      <w:lvlText w:val="•"/>
      <w:lvlJc w:val="left"/>
      <w:pPr>
        <w:ind w:left="3419" w:hanging="341"/>
      </w:pPr>
      <w:rPr>
        <w:rFonts w:hint="default"/>
        <w:lang w:val="pl-PL" w:eastAsia="en-US" w:bidi="ar-SA"/>
      </w:rPr>
    </w:lvl>
    <w:lvl w:ilvl="6" w:tplc="C2943B02">
      <w:numFmt w:val="bullet"/>
      <w:lvlText w:val="•"/>
      <w:lvlJc w:val="left"/>
      <w:pPr>
        <w:ind w:left="3995" w:hanging="341"/>
      </w:pPr>
      <w:rPr>
        <w:rFonts w:hint="default"/>
        <w:lang w:val="pl-PL" w:eastAsia="en-US" w:bidi="ar-SA"/>
      </w:rPr>
    </w:lvl>
    <w:lvl w:ilvl="7" w:tplc="0986B72E">
      <w:numFmt w:val="bullet"/>
      <w:lvlText w:val="•"/>
      <w:lvlJc w:val="left"/>
      <w:pPr>
        <w:ind w:left="4571" w:hanging="341"/>
      </w:pPr>
      <w:rPr>
        <w:rFonts w:hint="default"/>
        <w:lang w:val="pl-PL" w:eastAsia="en-US" w:bidi="ar-SA"/>
      </w:rPr>
    </w:lvl>
    <w:lvl w:ilvl="8" w:tplc="EE9EECD8">
      <w:numFmt w:val="bullet"/>
      <w:lvlText w:val="•"/>
      <w:lvlJc w:val="left"/>
      <w:pPr>
        <w:ind w:left="5147" w:hanging="341"/>
      </w:pPr>
      <w:rPr>
        <w:rFonts w:hint="default"/>
        <w:lang w:val="pl-PL" w:eastAsia="en-US" w:bidi="ar-SA"/>
      </w:rPr>
    </w:lvl>
  </w:abstractNum>
  <w:abstractNum w:abstractNumId="15" w15:restartNumberingAfterBreak="0">
    <w:nsid w:val="6E2430B8"/>
    <w:multiLevelType w:val="hybridMultilevel"/>
    <w:tmpl w:val="B8C612B0"/>
    <w:lvl w:ilvl="0" w:tplc="3CF00BEC">
      <w:start w:val="1"/>
      <w:numFmt w:val="decimal"/>
      <w:pStyle w:val="tebelanaglowek"/>
      <w:lvlText w:val="Tabela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17D1BD4"/>
    <w:multiLevelType w:val="hybridMultilevel"/>
    <w:tmpl w:val="71124816"/>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num w:numId="1">
    <w:abstractNumId w:val="7"/>
  </w:num>
  <w:num w:numId="2">
    <w:abstractNumId w:val="15"/>
  </w:num>
  <w:num w:numId="3">
    <w:abstractNumId w:val="1"/>
  </w:num>
  <w:num w:numId="4">
    <w:abstractNumId w:val="3"/>
  </w:num>
  <w:num w:numId="5">
    <w:abstractNumId w:val="4"/>
  </w:num>
  <w:num w:numId="6">
    <w:abstractNumId w:val="9"/>
  </w:num>
  <w:num w:numId="7">
    <w:abstractNumId w:val="5"/>
  </w:num>
  <w:num w:numId="8">
    <w:abstractNumId w:val="8"/>
  </w:num>
  <w:num w:numId="9">
    <w:abstractNumId w:val="0"/>
  </w:num>
  <w:num w:numId="10">
    <w:abstractNumId w:val="10"/>
  </w:num>
  <w:num w:numId="11">
    <w:abstractNumId w:val="2"/>
  </w:num>
  <w:num w:numId="12">
    <w:abstractNumId w:val="6"/>
  </w:num>
  <w:num w:numId="13">
    <w:abstractNumId w:val="12"/>
  </w:num>
  <w:num w:numId="14">
    <w:abstractNumId w:val="14"/>
  </w:num>
  <w:num w:numId="15">
    <w:abstractNumId w:val="11"/>
  </w:num>
  <w:num w:numId="16">
    <w:abstractNumId w:val="16"/>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335B"/>
    <w:rsid w:val="00016DD1"/>
    <w:rsid w:val="0003417C"/>
    <w:rsid w:val="0003551C"/>
    <w:rsid w:val="00036EF9"/>
    <w:rsid w:val="00043B6E"/>
    <w:rsid w:val="000557F8"/>
    <w:rsid w:val="000A7A2F"/>
    <w:rsid w:val="000C0A0E"/>
    <w:rsid w:val="000D12D0"/>
    <w:rsid w:val="000D3800"/>
    <w:rsid w:val="000D3822"/>
    <w:rsid w:val="000E7837"/>
    <w:rsid w:val="000F589F"/>
    <w:rsid w:val="000F717B"/>
    <w:rsid w:val="001026BA"/>
    <w:rsid w:val="00127E59"/>
    <w:rsid w:val="00133518"/>
    <w:rsid w:val="00155F3A"/>
    <w:rsid w:val="00162EA4"/>
    <w:rsid w:val="00163FD7"/>
    <w:rsid w:val="001A6D35"/>
    <w:rsid w:val="001C4985"/>
    <w:rsid w:val="0022205B"/>
    <w:rsid w:val="002371A0"/>
    <w:rsid w:val="00245C3D"/>
    <w:rsid w:val="00256C0F"/>
    <w:rsid w:val="002845DF"/>
    <w:rsid w:val="002B7D6D"/>
    <w:rsid w:val="002C16AD"/>
    <w:rsid w:val="002F01CD"/>
    <w:rsid w:val="002F061A"/>
    <w:rsid w:val="0035172C"/>
    <w:rsid w:val="00375973"/>
    <w:rsid w:val="003821EA"/>
    <w:rsid w:val="003A586C"/>
    <w:rsid w:val="003B17B9"/>
    <w:rsid w:val="003B57BD"/>
    <w:rsid w:val="003C0770"/>
    <w:rsid w:val="003C6CCE"/>
    <w:rsid w:val="003C765A"/>
    <w:rsid w:val="003D0E66"/>
    <w:rsid w:val="003D7004"/>
    <w:rsid w:val="003F3DA2"/>
    <w:rsid w:val="003F6E00"/>
    <w:rsid w:val="00405030"/>
    <w:rsid w:val="0040711E"/>
    <w:rsid w:val="00410605"/>
    <w:rsid w:val="004267D8"/>
    <w:rsid w:val="00436A9B"/>
    <w:rsid w:val="004607CE"/>
    <w:rsid w:val="00472FC9"/>
    <w:rsid w:val="004824E3"/>
    <w:rsid w:val="004961AC"/>
    <w:rsid w:val="004B1FE3"/>
    <w:rsid w:val="004B24C6"/>
    <w:rsid w:val="004C0182"/>
    <w:rsid w:val="004C335B"/>
    <w:rsid w:val="004D02B7"/>
    <w:rsid w:val="004F57CF"/>
    <w:rsid w:val="00507E43"/>
    <w:rsid w:val="005177C9"/>
    <w:rsid w:val="00536E35"/>
    <w:rsid w:val="00542097"/>
    <w:rsid w:val="00546002"/>
    <w:rsid w:val="00550906"/>
    <w:rsid w:val="00585609"/>
    <w:rsid w:val="005864C2"/>
    <w:rsid w:val="005A7F87"/>
    <w:rsid w:val="005B1FDE"/>
    <w:rsid w:val="005B3EEF"/>
    <w:rsid w:val="0060496F"/>
    <w:rsid w:val="00610FE1"/>
    <w:rsid w:val="00611018"/>
    <w:rsid w:val="006309BB"/>
    <w:rsid w:val="0067030C"/>
    <w:rsid w:val="00691274"/>
    <w:rsid w:val="00696252"/>
    <w:rsid w:val="006A71AE"/>
    <w:rsid w:val="006B064D"/>
    <w:rsid w:val="006B5C3C"/>
    <w:rsid w:val="006E7717"/>
    <w:rsid w:val="006F5B99"/>
    <w:rsid w:val="00704975"/>
    <w:rsid w:val="00706146"/>
    <w:rsid w:val="0072140B"/>
    <w:rsid w:val="00750734"/>
    <w:rsid w:val="00760BB4"/>
    <w:rsid w:val="00783E58"/>
    <w:rsid w:val="007914D9"/>
    <w:rsid w:val="007C5042"/>
    <w:rsid w:val="007D2709"/>
    <w:rsid w:val="0080519D"/>
    <w:rsid w:val="00807520"/>
    <w:rsid w:val="00815CF9"/>
    <w:rsid w:val="00823BB1"/>
    <w:rsid w:val="0082736D"/>
    <w:rsid w:val="00835A27"/>
    <w:rsid w:val="00836A1B"/>
    <w:rsid w:val="00854D80"/>
    <w:rsid w:val="00862341"/>
    <w:rsid w:val="0089225C"/>
    <w:rsid w:val="008949DC"/>
    <w:rsid w:val="008A738E"/>
    <w:rsid w:val="008D1BE8"/>
    <w:rsid w:val="008D34DD"/>
    <w:rsid w:val="008D74D3"/>
    <w:rsid w:val="008E493F"/>
    <w:rsid w:val="00904961"/>
    <w:rsid w:val="00923B5A"/>
    <w:rsid w:val="00937C4A"/>
    <w:rsid w:val="009660C1"/>
    <w:rsid w:val="00995951"/>
    <w:rsid w:val="009A3A54"/>
    <w:rsid w:val="009A6A93"/>
    <w:rsid w:val="009D3116"/>
    <w:rsid w:val="009D63A8"/>
    <w:rsid w:val="009E7A1A"/>
    <w:rsid w:val="009F5CCA"/>
    <w:rsid w:val="009F64CA"/>
    <w:rsid w:val="00A048FC"/>
    <w:rsid w:val="00A05D1D"/>
    <w:rsid w:val="00A35578"/>
    <w:rsid w:val="00A46E40"/>
    <w:rsid w:val="00A65DA2"/>
    <w:rsid w:val="00A81C06"/>
    <w:rsid w:val="00A93FBB"/>
    <w:rsid w:val="00A949D4"/>
    <w:rsid w:val="00AA1DB2"/>
    <w:rsid w:val="00AE6C93"/>
    <w:rsid w:val="00B10F91"/>
    <w:rsid w:val="00B13746"/>
    <w:rsid w:val="00B15BA5"/>
    <w:rsid w:val="00B17571"/>
    <w:rsid w:val="00B37F58"/>
    <w:rsid w:val="00B41BFE"/>
    <w:rsid w:val="00B4648D"/>
    <w:rsid w:val="00B549D3"/>
    <w:rsid w:val="00B60B84"/>
    <w:rsid w:val="00B83D10"/>
    <w:rsid w:val="00B84161"/>
    <w:rsid w:val="00B84577"/>
    <w:rsid w:val="00BA6D74"/>
    <w:rsid w:val="00BC56DC"/>
    <w:rsid w:val="00BE44ED"/>
    <w:rsid w:val="00BE60BB"/>
    <w:rsid w:val="00BE7A77"/>
    <w:rsid w:val="00BF4BDB"/>
    <w:rsid w:val="00C0523A"/>
    <w:rsid w:val="00C239C7"/>
    <w:rsid w:val="00C43165"/>
    <w:rsid w:val="00C81D4F"/>
    <w:rsid w:val="00CB04C3"/>
    <w:rsid w:val="00CB5FED"/>
    <w:rsid w:val="00CC2CC9"/>
    <w:rsid w:val="00CC3B8C"/>
    <w:rsid w:val="00CD5113"/>
    <w:rsid w:val="00CE7217"/>
    <w:rsid w:val="00D03D56"/>
    <w:rsid w:val="00D05E54"/>
    <w:rsid w:val="00D23CD4"/>
    <w:rsid w:val="00D4055E"/>
    <w:rsid w:val="00D46FE5"/>
    <w:rsid w:val="00D53DE0"/>
    <w:rsid w:val="00D54156"/>
    <w:rsid w:val="00D85BA8"/>
    <w:rsid w:val="00D95EEA"/>
    <w:rsid w:val="00DB3070"/>
    <w:rsid w:val="00DE0769"/>
    <w:rsid w:val="00DE6F39"/>
    <w:rsid w:val="00DF1AA6"/>
    <w:rsid w:val="00E12728"/>
    <w:rsid w:val="00E15A26"/>
    <w:rsid w:val="00E32427"/>
    <w:rsid w:val="00E54BF6"/>
    <w:rsid w:val="00EB611A"/>
    <w:rsid w:val="00ED0620"/>
    <w:rsid w:val="00ED2692"/>
    <w:rsid w:val="00EE12A3"/>
    <w:rsid w:val="00EE4AAF"/>
    <w:rsid w:val="00EF01BF"/>
    <w:rsid w:val="00EF4907"/>
    <w:rsid w:val="00F550FC"/>
    <w:rsid w:val="00F6600E"/>
    <w:rsid w:val="00F91004"/>
    <w:rsid w:val="00FA75B0"/>
    <w:rsid w:val="00FB0064"/>
    <w:rsid w:val="00FD2A72"/>
    <w:rsid w:val="00FF26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A0AFEB"/>
  <w15:chartTrackingRefBased/>
  <w15:docId w15:val="{4D5DE5DD-4A5B-4E02-A95D-7ECFCCE98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245C3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3">
    <w:name w:val="heading 3"/>
    <w:basedOn w:val="Normalny"/>
    <w:link w:val="Nagwek3Znak"/>
    <w:uiPriority w:val="9"/>
    <w:unhideWhenUsed/>
    <w:qFormat/>
    <w:rsid w:val="003C765A"/>
    <w:pPr>
      <w:widowControl w:val="0"/>
      <w:numPr>
        <w:numId w:val="3"/>
      </w:numPr>
      <w:autoSpaceDE w:val="0"/>
      <w:autoSpaceDN w:val="0"/>
      <w:spacing w:before="120" w:after="240" w:line="240" w:lineRule="auto"/>
      <w:ind w:left="1134" w:hanging="1134"/>
      <w:outlineLvl w:val="2"/>
    </w:pPr>
    <w:rPr>
      <w:rFonts w:ascii="Calibri" w:eastAsia="Calibri" w:hAnsi="Calibri" w:cs="Calibri"/>
      <w:b/>
      <w:bCs/>
      <w:kern w:val="22"/>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4C33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15">
    <w:name w:val="Pa15"/>
    <w:basedOn w:val="Normalny"/>
    <w:next w:val="Normalny"/>
    <w:link w:val="Pa15Znak"/>
    <w:uiPriority w:val="99"/>
    <w:rsid w:val="004C335B"/>
    <w:pPr>
      <w:autoSpaceDE w:val="0"/>
      <w:autoSpaceDN w:val="0"/>
      <w:adjustRightInd w:val="0"/>
      <w:spacing w:after="0" w:line="221" w:lineRule="atLeast"/>
    </w:pPr>
    <w:rPr>
      <w:rFonts w:ascii="Libre Franklin" w:hAnsi="Libre Franklin"/>
      <w:sz w:val="24"/>
      <w:szCs w:val="24"/>
    </w:rPr>
  </w:style>
  <w:style w:type="paragraph" w:customStyle="1" w:styleId="Pa2">
    <w:name w:val="Pa2"/>
    <w:basedOn w:val="Normalny"/>
    <w:next w:val="Normalny"/>
    <w:link w:val="Pa2Znak"/>
    <w:uiPriority w:val="99"/>
    <w:rsid w:val="004C335B"/>
    <w:pPr>
      <w:autoSpaceDE w:val="0"/>
      <w:autoSpaceDN w:val="0"/>
      <w:adjustRightInd w:val="0"/>
      <w:spacing w:after="0" w:line="221" w:lineRule="atLeast"/>
    </w:pPr>
    <w:rPr>
      <w:rFonts w:ascii="Libre Franklin" w:hAnsi="Libre Franklin"/>
      <w:sz w:val="24"/>
      <w:szCs w:val="24"/>
    </w:rPr>
  </w:style>
  <w:style w:type="paragraph" w:customStyle="1" w:styleId="Default">
    <w:name w:val="Default"/>
    <w:link w:val="DefaultZnak"/>
    <w:rsid w:val="004C335B"/>
    <w:pPr>
      <w:autoSpaceDE w:val="0"/>
      <w:autoSpaceDN w:val="0"/>
      <w:adjustRightInd w:val="0"/>
      <w:spacing w:after="0" w:line="240" w:lineRule="auto"/>
    </w:pPr>
    <w:rPr>
      <w:rFonts w:ascii="Libre Franklin" w:hAnsi="Libre Franklin" w:cs="Libre Franklin"/>
      <w:color w:val="000000"/>
      <w:sz w:val="24"/>
      <w:szCs w:val="24"/>
    </w:rPr>
  </w:style>
  <w:style w:type="character" w:customStyle="1" w:styleId="A7">
    <w:name w:val="A7"/>
    <w:uiPriority w:val="99"/>
    <w:rsid w:val="004C335B"/>
    <w:rPr>
      <w:rFonts w:cs="Libre Franklin"/>
      <w:color w:val="000000"/>
      <w:sz w:val="22"/>
      <w:szCs w:val="22"/>
    </w:rPr>
  </w:style>
  <w:style w:type="paragraph" w:customStyle="1" w:styleId="Tabelawypunktowanie">
    <w:name w:val="Tabela wypunktowanie"/>
    <w:basedOn w:val="Default"/>
    <w:link w:val="TabelawypunktowanieZnak"/>
    <w:qFormat/>
    <w:rsid w:val="00245C3D"/>
    <w:pPr>
      <w:numPr>
        <w:numId w:val="1"/>
      </w:numPr>
      <w:spacing w:after="120"/>
      <w:ind w:left="181" w:hanging="181"/>
    </w:pPr>
    <w:rPr>
      <w:color w:val="auto"/>
      <w:sz w:val="22"/>
      <w:szCs w:val="22"/>
    </w:rPr>
  </w:style>
  <w:style w:type="paragraph" w:customStyle="1" w:styleId="tebelanaglowek">
    <w:name w:val="tebela naglowek"/>
    <w:basedOn w:val="Normalny"/>
    <w:link w:val="tebelanaglowekZnak"/>
    <w:qFormat/>
    <w:rsid w:val="00245C3D"/>
    <w:pPr>
      <w:numPr>
        <w:numId w:val="2"/>
      </w:numPr>
      <w:tabs>
        <w:tab w:val="left" w:pos="1134"/>
      </w:tabs>
      <w:spacing w:before="240"/>
      <w:ind w:left="1134" w:hanging="1134"/>
    </w:pPr>
    <w:rPr>
      <w:rFonts w:ascii="Calibri" w:hAnsi="Calibri"/>
      <w:b/>
      <w:w w:val="115"/>
    </w:rPr>
  </w:style>
  <w:style w:type="character" w:customStyle="1" w:styleId="DefaultZnak">
    <w:name w:val="Default Znak"/>
    <w:basedOn w:val="Domylnaczcionkaakapitu"/>
    <w:link w:val="Default"/>
    <w:rsid w:val="008A738E"/>
    <w:rPr>
      <w:rFonts w:ascii="Libre Franklin" w:hAnsi="Libre Franklin" w:cs="Libre Franklin"/>
      <w:color w:val="000000"/>
      <w:sz w:val="24"/>
      <w:szCs w:val="24"/>
    </w:rPr>
  </w:style>
  <w:style w:type="character" w:customStyle="1" w:styleId="TabelawypunktowanieZnak">
    <w:name w:val="Tabela wypunktowanie Znak"/>
    <w:basedOn w:val="DefaultZnak"/>
    <w:link w:val="Tabelawypunktowanie"/>
    <w:rsid w:val="00245C3D"/>
    <w:rPr>
      <w:rFonts w:ascii="Libre Franklin" w:hAnsi="Libre Franklin" w:cs="Libre Franklin"/>
      <w:color w:val="000000"/>
      <w:sz w:val="24"/>
      <w:szCs w:val="24"/>
    </w:rPr>
  </w:style>
  <w:style w:type="character" w:customStyle="1" w:styleId="Nagwek3Znak">
    <w:name w:val="Nagłówek 3 Znak"/>
    <w:basedOn w:val="Domylnaczcionkaakapitu"/>
    <w:link w:val="Nagwek3"/>
    <w:uiPriority w:val="9"/>
    <w:rsid w:val="003C765A"/>
    <w:rPr>
      <w:rFonts w:ascii="Calibri" w:eastAsia="Calibri" w:hAnsi="Calibri" w:cs="Calibri"/>
      <w:b/>
      <w:bCs/>
      <w:kern w:val="22"/>
      <w:sz w:val="26"/>
      <w:szCs w:val="26"/>
    </w:rPr>
  </w:style>
  <w:style w:type="character" w:customStyle="1" w:styleId="tebelanaglowekZnak">
    <w:name w:val="tebela naglowek Znak"/>
    <w:basedOn w:val="Domylnaczcionkaakapitu"/>
    <w:link w:val="tebelanaglowek"/>
    <w:rsid w:val="00245C3D"/>
    <w:rPr>
      <w:rFonts w:ascii="Calibri" w:hAnsi="Calibri"/>
      <w:b/>
      <w:w w:val="115"/>
    </w:rPr>
  </w:style>
  <w:style w:type="paragraph" w:styleId="Tekstpodstawowy">
    <w:name w:val="Body Text"/>
    <w:basedOn w:val="Normalny"/>
    <w:link w:val="TekstpodstawowyZnak"/>
    <w:uiPriority w:val="1"/>
    <w:qFormat/>
    <w:rsid w:val="00245C3D"/>
    <w:pPr>
      <w:widowControl w:val="0"/>
      <w:autoSpaceDE w:val="0"/>
      <w:autoSpaceDN w:val="0"/>
      <w:spacing w:after="0" w:line="240" w:lineRule="auto"/>
    </w:pPr>
    <w:rPr>
      <w:rFonts w:ascii="Tahoma" w:eastAsia="Tahoma" w:hAnsi="Tahoma" w:cs="Tahoma"/>
    </w:rPr>
  </w:style>
  <w:style w:type="character" w:customStyle="1" w:styleId="TekstpodstawowyZnak">
    <w:name w:val="Tekst podstawowy Znak"/>
    <w:basedOn w:val="Domylnaczcionkaakapitu"/>
    <w:link w:val="Tekstpodstawowy"/>
    <w:uiPriority w:val="1"/>
    <w:rsid w:val="00245C3D"/>
    <w:rPr>
      <w:rFonts w:ascii="Tahoma" w:eastAsia="Tahoma" w:hAnsi="Tahoma" w:cs="Tahoma"/>
    </w:rPr>
  </w:style>
  <w:style w:type="character" w:customStyle="1" w:styleId="Nagwek1Znak">
    <w:name w:val="Nagłówek 1 Znak"/>
    <w:basedOn w:val="Domylnaczcionkaakapitu"/>
    <w:link w:val="Nagwek1"/>
    <w:uiPriority w:val="9"/>
    <w:rsid w:val="00245C3D"/>
    <w:rPr>
      <w:rFonts w:asciiTheme="majorHAnsi" w:eastAsiaTheme="majorEastAsia" w:hAnsiTheme="majorHAnsi" w:cstheme="majorBidi"/>
      <w:color w:val="2F5496" w:themeColor="accent1" w:themeShade="BF"/>
      <w:sz w:val="32"/>
      <w:szCs w:val="32"/>
    </w:rPr>
  </w:style>
  <w:style w:type="paragraph" w:customStyle="1" w:styleId="tabelanagwekkomrka">
    <w:name w:val="tabela nagłówek komórka"/>
    <w:basedOn w:val="Pa15"/>
    <w:link w:val="tabelanagwekkomrkaZnak"/>
    <w:qFormat/>
    <w:rsid w:val="00EF4907"/>
    <w:rPr>
      <w:rFonts w:asciiTheme="majorHAnsi" w:hAnsiTheme="majorHAnsi" w:cs="Libre Franklin"/>
      <w:color w:val="FFFFFF" w:themeColor="background1"/>
      <w:sz w:val="22"/>
      <w:szCs w:val="22"/>
    </w:rPr>
  </w:style>
  <w:style w:type="paragraph" w:customStyle="1" w:styleId="TableParagraph">
    <w:name w:val="Table Paragraph"/>
    <w:basedOn w:val="Normalny"/>
    <w:uiPriority w:val="1"/>
    <w:qFormat/>
    <w:rsid w:val="00EF4907"/>
    <w:pPr>
      <w:widowControl w:val="0"/>
      <w:autoSpaceDE w:val="0"/>
      <w:autoSpaceDN w:val="0"/>
      <w:spacing w:before="100" w:after="0" w:line="240" w:lineRule="auto"/>
      <w:ind w:left="170"/>
    </w:pPr>
    <w:rPr>
      <w:rFonts w:ascii="Tahoma" w:eastAsia="Tahoma" w:hAnsi="Tahoma" w:cs="Tahoma"/>
    </w:rPr>
  </w:style>
  <w:style w:type="character" w:customStyle="1" w:styleId="Pa15Znak">
    <w:name w:val="Pa15 Znak"/>
    <w:basedOn w:val="Domylnaczcionkaakapitu"/>
    <w:link w:val="Pa15"/>
    <w:uiPriority w:val="99"/>
    <w:rsid w:val="00EF4907"/>
    <w:rPr>
      <w:rFonts w:ascii="Libre Franklin" w:hAnsi="Libre Franklin"/>
      <w:sz w:val="24"/>
      <w:szCs w:val="24"/>
    </w:rPr>
  </w:style>
  <w:style w:type="character" w:customStyle="1" w:styleId="tabelanagwekkomrkaZnak">
    <w:name w:val="tabela nagłówek komórka Znak"/>
    <w:basedOn w:val="Pa15Znak"/>
    <w:link w:val="tabelanagwekkomrka"/>
    <w:rsid w:val="00EF4907"/>
    <w:rPr>
      <w:rFonts w:asciiTheme="majorHAnsi" w:hAnsiTheme="majorHAnsi" w:cs="Libre Franklin"/>
      <w:color w:val="FFFFFF" w:themeColor="background1"/>
      <w:sz w:val="24"/>
      <w:szCs w:val="24"/>
    </w:rPr>
  </w:style>
  <w:style w:type="paragraph" w:styleId="Nagwek">
    <w:name w:val="header"/>
    <w:basedOn w:val="Normalny"/>
    <w:link w:val="NagwekZnak"/>
    <w:uiPriority w:val="99"/>
    <w:unhideWhenUsed/>
    <w:rsid w:val="00EF4907"/>
    <w:pPr>
      <w:widowControl w:val="0"/>
      <w:tabs>
        <w:tab w:val="center" w:pos="4536"/>
        <w:tab w:val="right" w:pos="9072"/>
      </w:tabs>
      <w:autoSpaceDE w:val="0"/>
      <w:autoSpaceDN w:val="0"/>
      <w:spacing w:after="0" w:line="240" w:lineRule="auto"/>
    </w:pPr>
    <w:rPr>
      <w:rFonts w:ascii="Tahoma" w:eastAsia="Tahoma" w:hAnsi="Tahoma" w:cs="Tahoma"/>
    </w:rPr>
  </w:style>
  <w:style w:type="character" w:customStyle="1" w:styleId="NagwekZnak">
    <w:name w:val="Nagłówek Znak"/>
    <w:basedOn w:val="Domylnaczcionkaakapitu"/>
    <w:link w:val="Nagwek"/>
    <w:uiPriority w:val="99"/>
    <w:rsid w:val="00EF4907"/>
    <w:rPr>
      <w:rFonts w:ascii="Tahoma" w:eastAsia="Tahoma" w:hAnsi="Tahoma" w:cs="Tahoma"/>
    </w:rPr>
  </w:style>
  <w:style w:type="paragraph" w:styleId="Akapitzlist">
    <w:name w:val="List Paragraph"/>
    <w:basedOn w:val="Normalny"/>
    <w:uiPriority w:val="34"/>
    <w:qFormat/>
    <w:rsid w:val="00EF4907"/>
    <w:pPr>
      <w:widowControl w:val="0"/>
      <w:autoSpaceDE w:val="0"/>
      <w:autoSpaceDN w:val="0"/>
      <w:spacing w:after="0" w:line="240" w:lineRule="auto"/>
      <w:ind w:left="454" w:hanging="342"/>
    </w:pPr>
    <w:rPr>
      <w:rFonts w:ascii="Tahoma" w:eastAsia="Tahoma" w:hAnsi="Tahoma" w:cs="Tahoma"/>
    </w:rPr>
  </w:style>
  <w:style w:type="paragraph" w:customStyle="1" w:styleId="tabelanormalny">
    <w:name w:val="tabela normalny"/>
    <w:basedOn w:val="Tekstpodstawowy"/>
    <w:link w:val="tabelanormalnyZnak"/>
    <w:qFormat/>
    <w:rsid w:val="00EF4907"/>
    <w:pPr>
      <w:spacing w:after="120"/>
    </w:pPr>
    <w:rPr>
      <w:rFonts w:asciiTheme="minorHAnsi" w:hAnsiTheme="minorHAnsi" w:cs="Libre Franklin"/>
      <w:kern w:val="22"/>
    </w:rPr>
  </w:style>
  <w:style w:type="paragraph" w:styleId="Stopka">
    <w:name w:val="footer"/>
    <w:basedOn w:val="Normalny"/>
    <w:link w:val="StopkaZnak"/>
    <w:uiPriority w:val="99"/>
    <w:unhideWhenUsed/>
    <w:rsid w:val="004B1FE3"/>
    <w:pPr>
      <w:tabs>
        <w:tab w:val="center" w:pos="4536"/>
        <w:tab w:val="right" w:pos="9072"/>
      </w:tabs>
      <w:spacing w:after="0" w:line="240" w:lineRule="auto"/>
    </w:pPr>
  </w:style>
  <w:style w:type="character" w:customStyle="1" w:styleId="Pa2Znak">
    <w:name w:val="Pa2 Znak"/>
    <w:basedOn w:val="Domylnaczcionkaakapitu"/>
    <w:link w:val="Pa2"/>
    <w:uiPriority w:val="99"/>
    <w:rsid w:val="00EF4907"/>
    <w:rPr>
      <w:rFonts w:ascii="Libre Franklin" w:hAnsi="Libre Franklin"/>
      <w:sz w:val="24"/>
      <w:szCs w:val="24"/>
    </w:rPr>
  </w:style>
  <w:style w:type="character" w:customStyle="1" w:styleId="tabelanormalnyZnak">
    <w:name w:val="tabela normalny Znak"/>
    <w:basedOn w:val="Pa2Znak"/>
    <w:link w:val="tabelanormalny"/>
    <w:rsid w:val="00EF4907"/>
    <w:rPr>
      <w:rFonts w:ascii="Libre Franklin" w:eastAsia="Tahoma" w:hAnsi="Libre Franklin" w:cs="Libre Franklin"/>
      <w:kern w:val="22"/>
      <w:sz w:val="24"/>
      <w:szCs w:val="24"/>
    </w:rPr>
  </w:style>
  <w:style w:type="character" w:customStyle="1" w:styleId="StopkaZnak">
    <w:name w:val="Stopka Znak"/>
    <w:basedOn w:val="Domylnaczcionkaakapitu"/>
    <w:link w:val="Stopka"/>
    <w:uiPriority w:val="99"/>
    <w:rsid w:val="004B1FE3"/>
  </w:style>
  <w:style w:type="paragraph" w:customStyle="1" w:styleId="tabelawypunktowanie2">
    <w:name w:val="tabela wypunktowanie 2"/>
    <w:basedOn w:val="Tabelawypunktowanie"/>
    <w:link w:val="tabelawypunktowanie2Znak"/>
    <w:qFormat/>
    <w:rsid w:val="003C765A"/>
    <w:pPr>
      <w:numPr>
        <w:ilvl w:val="1"/>
      </w:numPr>
      <w:ind w:left="466" w:hanging="283"/>
    </w:pPr>
    <w:rPr>
      <w:rFonts w:asciiTheme="minorHAnsi" w:hAnsiTheme="minorHAnsi"/>
    </w:rPr>
  </w:style>
  <w:style w:type="paragraph" w:customStyle="1" w:styleId="code">
    <w:name w:val="code"/>
    <w:basedOn w:val="Normalny"/>
    <w:link w:val="codeZnak"/>
    <w:qFormat/>
    <w:rsid w:val="00B10F91"/>
    <w:pPr>
      <w:spacing w:before="60" w:after="60" w:line="240" w:lineRule="auto"/>
    </w:pPr>
    <w:rPr>
      <w:rFonts w:ascii="Source Code Pro" w:hAnsi="Source Code Pro"/>
      <w:color w:val="4472C4" w:themeColor="accent1"/>
      <w:sz w:val="20"/>
      <w:szCs w:val="20"/>
    </w:rPr>
  </w:style>
  <w:style w:type="character" w:customStyle="1" w:styleId="tabelawypunktowanie2Znak">
    <w:name w:val="tabela wypunktowanie 2 Znak"/>
    <w:basedOn w:val="TabelawypunktowanieZnak"/>
    <w:link w:val="tabelawypunktowanie2"/>
    <w:rsid w:val="003C765A"/>
    <w:rPr>
      <w:rFonts w:ascii="Libre Franklin" w:hAnsi="Libre Franklin" w:cs="Libre Franklin"/>
      <w:color w:val="000000"/>
      <w:sz w:val="24"/>
      <w:szCs w:val="24"/>
    </w:rPr>
  </w:style>
  <w:style w:type="character" w:customStyle="1" w:styleId="codetextZnak">
    <w:name w:val="code_text Znak"/>
    <w:basedOn w:val="Domylnaczcionkaakapitu"/>
    <w:link w:val="codetext"/>
    <w:locked/>
    <w:rsid w:val="00691274"/>
    <w:rPr>
      <w:rFonts w:ascii="Source Code Pro" w:hAnsi="Source Code Pro" w:cs="Courier New"/>
      <w:color w:val="4472C4" w:themeColor="accent1"/>
      <w:sz w:val="18"/>
      <w:szCs w:val="20"/>
    </w:rPr>
  </w:style>
  <w:style w:type="character" w:customStyle="1" w:styleId="codeZnak">
    <w:name w:val="code Znak"/>
    <w:basedOn w:val="tabelanormalnyZnak"/>
    <w:link w:val="code"/>
    <w:rsid w:val="00B10F91"/>
    <w:rPr>
      <w:rFonts w:ascii="Source Code Pro" w:eastAsia="Tahoma" w:hAnsi="Source Code Pro" w:cs="Libre Franklin"/>
      <w:color w:val="4472C4" w:themeColor="accent1"/>
      <w:kern w:val="22"/>
      <w:sz w:val="20"/>
      <w:szCs w:val="20"/>
    </w:rPr>
  </w:style>
  <w:style w:type="paragraph" w:customStyle="1" w:styleId="codetext">
    <w:name w:val="code_text"/>
    <w:basedOn w:val="Normalny"/>
    <w:link w:val="codetextZnak"/>
    <w:qFormat/>
    <w:rsid w:val="00691274"/>
    <w:pPr>
      <w:suppressAutoHyphens/>
      <w:spacing w:before="60" w:after="60" w:line="240" w:lineRule="auto"/>
    </w:pPr>
    <w:rPr>
      <w:rFonts w:ascii="Source Code Pro" w:hAnsi="Source Code Pro" w:cs="Courier New"/>
      <w:color w:val="4472C4" w:themeColor="accent1"/>
      <w:sz w:val="18"/>
      <w:szCs w:val="20"/>
    </w:rPr>
  </w:style>
  <w:style w:type="paragraph" w:styleId="Tekstprzypisukocowego">
    <w:name w:val="endnote text"/>
    <w:basedOn w:val="Normalny"/>
    <w:link w:val="TekstprzypisukocowegoZnak"/>
    <w:uiPriority w:val="99"/>
    <w:semiHidden/>
    <w:unhideWhenUsed/>
    <w:rsid w:val="00F550F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550FC"/>
    <w:rPr>
      <w:sz w:val="20"/>
      <w:szCs w:val="20"/>
    </w:rPr>
  </w:style>
  <w:style w:type="character" w:styleId="Odwoanieprzypisukocowego">
    <w:name w:val="endnote reference"/>
    <w:basedOn w:val="Domylnaczcionkaakapitu"/>
    <w:uiPriority w:val="99"/>
    <w:semiHidden/>
    <w:unhideWhenUsed/>
    <w:rsid w:val="00F550F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443413">
      <w:bodyDiv w:val="1"/>
      <w:marLeft w:val="0"/>
      <w:marRight w:val="0"/>
      <w:marTop w:val="0"/>
      <w:marBottom w:val="0"/>
      <w:divBdr>
        <w:top w:val="none" w:sz="0" w:space="0" w:color="auto"/>
        <w:left w:val="none" w:sz="0" w:space="0" w:color="auto"/>
        <w:bottom w:val="none" w:sz="0" w:space="0" w:color="auto"/>
        <w:right w:val="none" w:sz="0" w:space="0" w:color="auto"/>
      </w:divBdr>
    </w:div>
    <w:div w:id="285738658">
      <w:bodyDiv w:val="1"/>
      <w:marLeft w:val="0"/>
      <w:marRight w:val="0"/>
      <w:marTop w:val="0"/>
      <w:marBottom w:val="0"/>
      <w:divBdr>
        <w:top w:val="none" w:sz="0" w:space="0" w:color="auto"/>
        <w:left w:val="none" w:sz="0" w:space="0" w:color="auto"/>
        <w:bottom w:val="none" w:sz="0" w:space="0" w:color="auto"/>
        <w:right w:val="none" w:sz="0" w:space="0" w:color="auto"/>
      </w:divBdr>
    </w:div>
    <w:div w:id="299112576">
      <w:bodyDiv w:val="1"/>
      <w:marLeft w:val="0"/>
      <w:marRight w:val="0"/>
      <w:marTop w:val="0"/>
      <w:marBottom w:val="0"/>
      <w:divBdr>
        <w:top w:val="none" w:sz="0" w:space="0" w:color="auto"/>
        <w:left w:val="none" w:sz="0" w:space="0" w:color="auto"/>
        <w:bottom w:val="none" w:sz="0" w:space="0" w:color="auto"/>
        <w:right w:val="none" w:sz="0" w:space="0" w:color="auto"/>
      </w:divBdr>
    </w:div>
    <w:div w:id="602107517">
      <w:bodyDiv w:val="1"/>
      <w:marLeft w:val="0"/>
      <w:marRight w:val="0"/>
      <w:marTop w:val="0"/>
      <w:marBottom w:val="0"/>
      <w:divBdr>
        <w:top w:val="none" w:sz="0" w:space="0" w:color="auto"/>
        <w:left w:val="none" w:sz="0" w:space="0" w:color="auto"/>
        <w:bottom w:val="none" w:sz="0" w:space="0" w:color="auto"/>
        <w:right w:val="none" w:sz="0" w:space="0" w:color="auto"/>
      </w:divBdr>
    </w:div>
    <w:div w:id="852188863">
      <w:bodyDiv w:val="1"/>
      <w:marLeft w:val="0"/>
      <w:marRight w:val="0"/>
      <w:marTop w:val="0"/>
      <w:marBottom w:val="0"/>
      <w:divBdr>
        <w:top w:val="none" w:sz="0" w:space="0" w:color="auto"/>
        <w:left w:val="none" w:sz="0" w:space="0" w:color="auto"/>
        <w:bottom w:val="none" w:sz="0" w:space="0" w:color="auto"/>
        <w:right w:val="none" w:sz="0" w:space="0" w:color="auto"/>
      </w:divBdr>
    </w:div>
    <w:div w:id="962032804">
      <w:bodyDiv w:val="1"/>
      <w:marLeft w:val="0"/>
      <w:marRight w:val="0"/>
      <w:marTop w:val="0"/>
      <w:marBottom w:val="0"/>
      <w:divBdr>
        <w:top w:val="none" w:sz="0" w:space="0" w:color="auto"/>
        <w:left w:val="none" w:sz="0" w:space="0" w:color="auto"/>
        <w:bottom w:val="none" w:sz="0" w:space="0" w:color="auto"/>
        <w:right w:val="none" w:sz="0" w:space="0" w:color="auto"/>
      </w:divBdr>
    </w:div>
    <w:div w:id="1180772531">
      <w:bodyDiv w:val="1"/>
      <w:marLeft w:val="0"/>
      <w:marRight w:val="0"/>
      <w:marTop w:val="0"/>
      <w:marBottom w:val="0"/>
      <w:divBdr>
        <w:top w:val="none" w:sz="0" w:space="0" w:color="auto"/>
        <w:left w:val="none" w:sz="0" w:space="0" w:color="auto"/>
        <w:bottom w:val="none" w:sz="0" w:space="0" w:color="auto"/>
        <w:right w:val="none" w:sz="0" w:space="0" w:color="auto"/>
      </w:divBdr>
    </w:div>
    <w:div w:id="1342315218">
      <w:bodyDiv w:val="1"/>
      <w:marLeft w:val="0"/>
      <w:marRight w:val="0"/>
      <w:marTop w:val="0"/>
      <w:marBottom w:val="0"/>
      <w:divBdr>
        <w:top w:val="none" w:sz="0" w:space="0" w:color="auto"/>
        <w:left w:val="none" w:sz="0" w:space="0" w:color="auto"/>
        <w:bottom w:val="none" w:sz="0" w:space="0" w:color="auto"/>
        <w:right w:val="none" w:sz="0" w:space="0" w:color="auto"/>
      </w:divBdr>
    </w:div>
    <w:div w:id="1350331562">
      <w:bodyDiv w:val="1"/>
      <w:marLeft w:val="0"/>
      <w:marRight w:val="0"/>
      <w:marTop w:val="0"/>
      <w:marBottom w:val="0"/>
      <w:divBdr>
        <w:top w:val="none" w:sz="0" w:space="0" w:color="auto"/>
        <w:left w:val="none" w:sz="0" w:space="0" w:color="auto"/>
        <w:bottom w:val="none" w:sz="0" w:space="0" w:color="auto"/>
        <w:right w:val="none" w:sz="0" w:space="0" w:color="auto"/>
      </w:divBdr>
    </w:div>
    <w:div w:id="1360468143">
      <w:bodyDiv w:val="1"/>
      <w:marLeft w:val="0"/>
      <w:marRight w:val="0"/>
      <w:marTop w:val="0"/>
      <w:marBottom w:val="0"/>
      <w:divBdr>
        <w:top w:val="none" w:sz="0" w:space="0" w:color="auto"/>
        <w:left w:val="none" w:sz="0" w:space="0" w:color="auto"/>
        <w:bottom w:val="none" w:sz="0" w:space="0" w:color="auto"/>
        <w:right w:val="none" w:sz="0" w:space="0" w:color="auto"/>
      </w:divBdr>
    </w:div>
    <w:div w:id="1816603052">
      <w:bodyDiv w:val="1"/>
      <w:marLeft w:val="0"/>
      <w:marRight w:val="0"/>
      <w:marTop w:val="0"/>
      <w:marBottom w:val="0"/>
      <w:divBdr>
        <w:top w:val="none" w:sz="0" w:space="0" w:color="auto"/>
        <w:left w:val="none" w:sz="0" w:space="0" w:color="auto"/>
        <w:bottom w:val="none" w:sz="0" w:space="0" w:color="auto"/>
        <w:right w:val="none" w:sz="0" w:space="0" w:color="auto"/>
      </w:divBdr>
    </w:div>
    <w:div w:id="1876769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4719</TotalTime>
  <Pages>22</Pages>
  <Words>6272</Words>
  <Characters>30986</Characters>
  <Application>Microsoft Office Word</Application>
  <DocSecurity>0</DocSecurity>
  <Lines>368</Lines>
  <Paragraphs>438</Paragraphs>
  <ScaleCrop>false</ScaleCrop>
  <HeadingPairs>
    <vt:vector size="2" baseType="variant">
      <vt:variant>
        <vt:lpstr>Tytuł</vt:lpstr>
      </vt:variant>
      <vt:variant>
        <vt:i4>1</vt:i4>
      </vt:variant>
    </vt:vector>
  </HeadingPairs>
  <TitlesOfParts>
    <vt:vector size="1" baseType="lpstr">
      <vt:lpstr>Reaudyt</vt:lpstr>
    </vt:vector>
  </TitlesOfParts>
  <Company/>
  <LinksUpToDate>false</LinksUpToDate>
  <CharactersWithSpaces>36820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Reaudyt</dc:title>
  <dc:subject/>
  <dc:creator>Krzysztof Przybylak</dc:creator>
  <cp:keywords/>
  <dc:description/>
  <cp:lastModifiedBy>Krzysztof Przybylak</cp:lastModifiedBy>
  <cp:revision>10</cp:revision>
  <dcterms:created xsi:type="dcterms:W3CDTF">2022-11-28T06:45:00Z</dcterms:created>
  <dcterms:modified xsi:type="dcterms:W3CDTF">2022-12-01T13:29:00Z</dcterms:modified>
</cp:coreProperties>
</file>